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DF7D" w14:textId="48577919" w:rsidR="00032163" w:rsidRPr="00B2667D" w:rsidRDefault="002B27A5" w:rsidP="002B27A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Cs/>
          <w:caps/>
          <w:sz w:val="20"/>
          <w:szCs w:val="20"/>
          <w:lang w:eastAsia="ar-SA"/>
        </w:rPr>
      </w:pPr>
      <w:bookmarkStart w:id="0" w:name="_Hlk93499951"/>
      <w:r w:rsidRPr="00B2667D">
        <w:rPr>
          <w:rFonts w:ascii="Arial" w:eastAsia="Times New Roman" w:hAnsi="Arial" w:cs="Arial"/>
          <w:bCs/>
          <w:sz w:val="20"/>
          <w:szCs w:val="20"/>
          <w:lang w:eastAsia="ar-SA"/>
        </w:rPr>
        <w:t>Pielikums Nr.1</w:t>
      </w:r>
    </w:p>
    <w:bookmarkEnd w:id="0"/>
    <w:p w14:paraId="2FC0AF1B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  <w:t>Pretendenta</w:t>
      </w:r>
    </w:p>
    <w:p w14:paraId="0E0A597B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  <w:t>Pieteikums un finanšu piedāvājums</w:t>
      </w:r>
    </w:p>
    <w:p w14:paraId="3E177FC7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268DC2B2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2772F27E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Pretendents [</w:t>
      </w:r>
      <w:r w:rsidRPr="00B2667D">
        <w:rPr>
          <w:rFonts w:ascii="Times New Roman" w:eastAsia="Times New Roman" w:hAnsi="Times New Roman" w:cs="Times New Roman"/>
          <w:sz w:val="23"/>
          <w:szCs w:val="23"/>
          <w:highlight w:val="lightGray"/>
          <w:lang w:eastAsia="ar-SA"/>
        </w:rPr>
        <w:t>pretendenta nosaukums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], 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>reģ. Nr. [</w:t>
      </w:r>
      <w:r w:rsidRPr="00B2667D">
        <w:rPr>
          <w:rFonts w:ascii="Times New Roman" w:eastAsia="SimSun" w:hAnsi="Times New Roman" w:cs="Times New Roman"/>
          <w:sz w:val="23"/>
          <w:szCs w:val="23"/>
          <w:highlight w:val="lightGray"/>
          <w:lang w:eastAsia="ar-SA"/>
        </w:rPr>
        <w:t>reģistrācijas numurs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>], [</w:t>
      </w:r>
      <w:r w:rsidRPr="00B2667D">
        <w:rPr>
          <w:rFonts w:ascii="Times New Roman" w:eastAsia="SimSun" w:hAnsi="Times New Roman" w:cs="Times New Roman"/>
          <w:sz w:val="23"/>
          <w:szCs w:val="23"/>
          <w:highlight w:val="lightGray"/>
          <w:lang w:eastAsia="ar-SA"/>
        </w:rPr>
        <w:t>adrese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>], tā [</w:t>
      </w:r>
      <w:r w:rsidRPr="00B2667D">
        <w:rPr>
          <w:rFonts w:ascii="Times New Roman" w:eastAsia="SimSun" w:hAnsi="Times New Roman" w:cs="Times New Roman"/>
          <w:sz w:val="23"/>
          <w:szCs w:val="23"/>
          <w:highlight w:val="lightGray"/>
          <w:lang w:eastAsia="ar-SA"/>
        </w:rPr>
        <w:t>personas, kas paraksta, pilnvarojums, amats, vārds, uzvārds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 xml:space="preserve">] 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personā, ar š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>ā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pieteikuma iesniegšanu: </w:t>
      </w:r>
    </w:p>
    <w:p w14:paraId="7FCD9EB7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0E4ED59C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0165705B" w14:textId="4815EF4A" w:rsidR="00032163" w:rsidRPr="00B2667D" w:rsidRDefault="00032163" w:rsidP="00032163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Piesakās piedalīties cenu aptaujā</w:t>
      </w:r>
      <w:r w:rsidRPr="00B26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2667D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E06A2" w:rsidRPr="00B2667D">
        <w:rPr>
          <w:rFonts w:ascii="Times New Roman" w:eastAsia="Times New Roman" w:hAnsi="Times New Roman" w:cs="Times New Roman"/>
          <w:b/>
          <w:noProof/>
          <w:kern w:val="24"/>
          <w:sz w:val="23"/>
          <w:szCs w:val="23"/>
        </w:rPr>
        <w:t>Apgaismojuma gaismekļu nomaiņa uz LED</w:t>
      </w:r>
      <w:r w:rsidRPr="00B2667D">
        <w:rPr>
          <w:rFonts w:ascii="Times New Roman" w:eastAsia="Times New Roman" w:hAnsi="Times New Roman" w:cs="Times New Roman"/>
          <w:b/>
          <w:noProof/>
          <w:kern w:val="24"/>
          <w:sz w:val="23"/>
          <w:szCs w:val="23"/>
        </w:rPr>
        <w:t xml:space="preserve"> Jaunais ceļš 11, Jelgavā</w:t>
      </w:r>
      <w:r w:rsidRPr="00B2667D">
        <w:rPr>
          <w:rFonts w:ascii="Times New Roman" w:eastAsia="Times New Roman" w:hAnsi="Times New Roman" w:cs="Times New Roman"/>
          <w:b/>
          <w:bCs/>
          <w:noProof/>
          <w:kern w:val="24"/>
          <w:sz w:val="23"/>
          <w:szCs w:val="23"/>
        </w:rPr>
        <w:t xml:space="preserve">”, </w:t>
      </w:r>
      <w:r w:rsidRPr="00B2667D">
        <w:rPr>
          <w:rFonts w:ascii="Times New Roman" w:eastAsia="Times New Roman" w:hAnsi="Times New Roman" w:cs="Times New Roman"/>
          <w:sz w:val="23"/>
          <w:szCs w:val="23"/>
        </w:rPr>
        <w:t>ID Nr. JŪ/202</w:t>
      </w:r>
      <w:r w:rsidR="009E06A2" w:rsidRPr="00B2667D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B2667D">
        <w:rPr>
          <w:rFonts w:ascii="Times New Roman" w:eastAsia="Times New Roman" w:hAnsi="Times New Roman" w:cs="Times New Roman"/>
          <w:sz w:val="23"/>
          <w:szCs w:val="23"/>
        </w:rPr>
        <w:t>/0</w:t>
      </w:r>
      <w:r w:rsidR="009E06A2" w:rsidRPr="00B2667D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; </w:t>
      </w:r>
    </w:p>
    <w:p w14:paraId="2B940CC1" w14:textId="01F6742E" w:rsidR="00032163" w:rsidRPr="00B2667D" w:rsidRDefault="00032163" w:rsidP="00032163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Atzīst sava piedāvājuma spēkā esamību līdz uzaicinājumā noteiktajam piedāvājuma derīguma termiņam, kas ir 202</w:t>
      </w:r>
      <w:r w:rsidR="00FC695F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="000B2D12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gada</w:t>
      </w:r>
      <w:r w:rsidR="00FC695F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547A2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24.</w:t>
      </w:r>
      <w:r w:rsidR="000B2D12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547A2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jūlijs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, bet gadījumā, ja tiek atzīts par uzvarētāju - līdz attiecīgā līguma noslēgšanai;</w:t>
      </w:r>
    </w:p>
    <w:p w14:paraId="69BA1CB5" w14:textId="77777777" w:rsidR="00032163" w:rsidRPr="00B2667D" w:rsidRDefault="00032163" w:rsidP="00032163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Apliecina, ka: </w:t>
      </w:r>
    </w:p>
    <w:p w14:paraId="23EC33DE" w14:textId="7777777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2667D">
        <w:rPr>
          <w:rFonts w:ascii="Times New Roman" w:eastAsia="Times New Roman" w:hAnsi="Times New Roman" w:cs="Times New Roman"/>
          <w:sz w:val="23"/>
          <w:szCs w:val="23"/>
        </w:rPr>
        <w:t>nav pasludināts maksātnespējas process, apturēta Pretendenta saimnieciskā darbība vai Pretendents tiek likvidēts;</w:t>
      </w:r>
    </w:p>
    <w:p w14:paraId="378EA138" w14:textId="7777777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2667D">
        <w:rPr>
          <w:rFonts w:ascii="Times New Roman" w:eastAsia="Times New Roman" w:hAnsi="Times New Roman" w:cs="Times New Roman"/>
          <w:sz w:val="23"/>
          <w:szCs w:val="23"/>
        </w:rPr>
        <w:t xml:space="preserve">uz piedāvājuma iesniegšanas dienu nav nodokļu parādu, tajā skaitā valsts sociālās apdrošināšanas obligāto iemaksu parādu, kas kopumā pārsniedz 150 </w:t>
      </w:r>
      <w:proofErr w:type="spellStart"/>
      <w:r w:rsidRPr="00B2667D">
        <w:rPr>
          <w:rFonts w:ascii="Times New Roman" w:eastAsia="Times New Roman" w:hAnsi="Times New Roman" w:cs="Times New Roman"/>
          <w:i/>
          <w:iCs/>
          <w:sz w:val="23"/>
          <w:szCs w:val="23"/>
        </w:rPr>
        <w:t>euro</w:t>
      </w:r>
      <w:proofErr w:type="spellEnd"/>
      <w:r w:rsidRPr="00B2667D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75CBA573" w14:textId="7777777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2667D">
        <w:rPr>
          <w:rFonts w:ascii="Times New Roman" w:eastAsia="Times New Roman" w:hAnsi="Times New Roman" w:cs="Times New Roman"/>
          <w:sz w:val="23"/>
          <w:szCs w:val="23"/>
        </w:rPr>
        <w:t xml:space="preserve">ar tādu kompetentās institūcijas lēmumu vai tiesas spriedumu, kas stājies spēkā un kļuvis neapstrīdams un nepārsūdzams, nav atzīts par vainīgu </w:t>
      </w:r>
      <w:r w:rsidRPr="00B26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par jebkuru no noziedzīgiem nodarījumiem, kas saistīti ar noziedzīgas organizācijas vadīšanu, kukuļdošanu, krāpšanu, izvairīšanās no nodokļu nomaksas;</w:t>
      </w:r>
    </w:p>
    <w:p w14:paraId="20973141" w14:textId="7777777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2667D">
        <w:rPr>
          <w:rFonts w:ascii="Times New Roman" w:eastAsia="Times New Roman" w:hAnsi="Times New Roman" w:cs="Times New Roman"/>
          <w:sz w:val="23"/>
          <w:szCs w:val="23"/>
        </w:rPr>
        <w:t>ar tādu kompetentās institūcijas lēmumu vai tiesas spriedumu, kas stājies spēkā un kļuvis neapstrīdams un nepārsūdzams, nav atzīts par vainīgu konkurences tiesību pārkāpumā;</w:t>
      </w:r>
    </w:p>
    <w:p w14:paraId="0CAEC0B8" w14:textId="4300D9B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2667D">
        <w:rPr>
          <w:rFonts w:ascii="Times New Roman" w:eastAsia="Times New Roman" w:hAnsi="Times New Roman" w:cs="Lydian Csv BT"/>
          <w:sz w:val="23"/>
          <w:szCs w:val="23"/>
        </w:rPr>
        <w:t xml:space="preserve">pēdējo </w:t>
      </w:r>
      <w:r w:rsidR="00876B60" w:rsidRPr="00B2667D">
        <w:rPr>
          <w:rFonts w:ascii="Times New Roman" w:eastAsia="Times New Roman" w:hAnsi="Times New Roman"/>
          <w:sz w:val="23"/>
          <w:szCs w:val="23"/>
        </w:rPr>
        <w:t>3 (trīs) gadu laikā ir pieredze elektromontāžas darbos</w:t>
      </w:r>
      <w:r w:rsidRPr="00B2667D">
        <w:rPr>
          <w:rFonts w:ascii="Times New Roman" w:eastAsia="Times New Roman" w:hAnsi="Times New Roman" w:cs="Lydian Csv BT"/>
          <w:sz w:val="23"/>
          <w:szCs w:val="23"/>
        </w:rPr>
        <w:t>;</w:t>
      </w:r>
    </w:p>
    <w:p w14:paraId="7928258F" w14:textId="12AD09DD" w:rsidR="00032163" w:rsidRPr="00B2667D" w:rsidRDefault="00795DED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2667D">
        <w:rPr>
          <w:rFonts w:ascii="Times New Roman" w:eastAsia="Calibri" w:hAnsi="Times New Roman" w:cs="Times New Roman"/>
          <w:sz w:val="23"/>
          <w:szCs w:val="23"/>
        </w:rPr>
        <w:t xml:space="preserve">Tehniskās specifikācijas 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>ir izprast</w:t>
      </w:r>
      <w:r w:rsidRPr="00B2667D">
        <w:rPr>
          <w:rFonts w:ascii="Times New Roman" w:eastAsia="Calibri" w:hAnsi="Times New Roman" w:cs="Times New Roman"/>
          <w:sz w:val="23"/>
          <w:szCs w:val="23"/>
        </w:rPr>
        <w:t>as</w:t>
      </w:r>
      <w:r w:rsidR="00EA438C" w:rsidRPr="00B2667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>un pi</w:t>
      </w:r>
      <w:r w:rsidR="007E4773" w:rsidRPr="00B2667D">
        <w:rPr>
          <w:rFonts w:ascii="Times New Roman" w:eastAsia="Calibri" w:hAnsi="Times New Roman" w:cs="Times New Roman"/>
          <w:sz w:val="23"/>
          <w:szCs w:val="23"/>
        </w:rPr>
        <w:t>egāde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tiks izpildīt</w:t>
      </w:r>
      <w:r w:rsidR="007E4773" w:rsidRPr="00B2667D">
        <w:rPr>
          <w:rFonts w:ascii="Times New Roman" w:eastAsia="Calibri" w:hAnsi="Times New Roman" w:cs="Times New Roman"/>
          <w:sz w:val="23"/>
          <w:szCs w:val="23"/>
        </w:rPr>
        <w:t>a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pilnā apjomā, uzņemoties pilnu atbildību par Latvijas Republikas (turpmāk - LR) spēkā esošo normatīvo aktu ievērošanu darbu izpildes laikā;</w:t>
      </w:r>
    </w:p>
    <w:p w14:paraId="1435D3C4" w14:textId="392EF657" w:rsidR="00032163" w:rsidRPr="00B2667D" w:rsidRDefault="00426FE6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2667D">
        <w:rPr>
          <w:rFonts w:ascii="Times New Roman" w:eastAsia="Calibri" w:hAnsi="Times New Roman" w:cs="Times New Roman"/>
          <w:sz w:val="23"/>
          <w:szCs w:val="23"/>
        </w:rPr>
        <w:t>p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>iedāvāt</w:t>
      </w:r>
      <w:r w:rsidR="00795DED" w:rsidRPr="00B2667D">
        <w:rPr>
          <w:rFonts w:ascii="Times New Roman" w:eastAsia="Calibri" w:hAnsi="Times New Roman" w:cs="Times New Roman"/>
          <w:sz w:val="23"/>
          <w:szCs w:val="23"/>
        </w:rPr>
        <w:t>ā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p</w:t>
      </w:r>
      <w:r w:rsidR="00795DED" w:rsidRPr="00B2667D">
        <w:rPr>
          <w:rFonts w:ascii="Times New Roman" w:eastAsia="Calibri" w:hAnsi="Times New Roman" w:cs="Times New Roman"/>
          <w:sz w:val="23"/>
          <w:szCs w:val="23"/>
        </w:rPr>
        <w:t>iegāde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pilnībā atbilst tehniskajām specifikācijām;</w:t>
      </w:r>
    </w:p>
    <w:p w14:paraId="7009C092" w14:textId="13602899" w:rsidR="00032163" w:rsidRPr="00B2667D" w:rsidRDefault="00426FE6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2667D">
        <w:rPr>
          <w:rFonts w:ascii="Times New Roman" w:eastAsia="Calibri" w:hAnsi="Times New Roman" w:cs="Times New Roman"/>
          <w:sz w:val="23"/>
          <w:szCs w:val="23"/>
        </w:rPr>
        <w:t>p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>iegāde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tiks izpildīt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>a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 xml:space="preserve"> noteiktajos termiņos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DE0094" w:rsidRPr="00B2667D">
        <w:rPr>
          <w:rFonts w:ascii="Times New Roman" w:eastAsia="Calibri" w:hAnsi="Times New Roman" w:cs="Times New Roman"/>
          <w:sz w:val="23"/>
          <w:szCs w:val="23"/>
        </w:rPr>
        <w:t xml:space="preserve">ne vēlāk kā </w:t>
      </w:r>
      <w:r w:rsidR="00876B60" w:rsidRPr="00B2667D">
        <w:rPr>
          <w:rFonts w:ascii="Times New Roman" w:eastAsia="Calibri" w:hAnsi="Times New Roman" w:cs="Times New Roman"/>
          <w:sz w:val="23"/>
          <w:szCs w:val="23"/>
        </w:rPr>
        <w:t>6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876B60" w:rsidRPr="00B2667D">
        <w:rPr>
          <w:rFonts w:ascii="Times New Roman" w:eastAsia="Calibri" w:hAnsi="Times New Roman" w:cs="Times New Roman"/>
          <w:sz w:val="23"/>
          <w:szCs w:val="23"/>
        </w:rPr>
        <w:t>sešu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 xml:space="preserve">) mēnešu laikā no </w:t>
      </w:r>
      <w:r w:rsidR="002E6825" w:rsidRPr="00B2667D">
        <w:rPr>
          <w:rFonts w:ascii="Times New Roman" w:eastAsia="Calibri" w:hAnsi="Times New Roman" w:cs="Times New Roman"/>
          <w:sz w:val="23"/>
          <w:szCs w:val="23"/>
        </w:rPr>
        <w:t>l</w:t>
      </w:r>
      <w:r w:rsidR="00B3453C" w:rsidRPr="00B2667D">
        <w:rPr>
          <w:rFonts w:ascii="Times New Roman" w:eastAsia="Calibri" w:hAnsi="Times New Roman" w:cs="Times New Roman"/>
          <w:sz w:val="23"/>
          <w:szCs w:val="23"/>
        </w:rPr>
        <w:t>īguma spēkā stāšanās dienas</w:t>
      </w:r>
      <w:r w:rsidR="00032163" w:rsidRPr="00B2667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412D8DFC" w14:textId="77777777" w:rsidR="00032163" w:rsidRPr="00B2667D" w:rsidRDefault="00032163" w:rsidP="0003216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2667D">
        <w:rPr>
          <w:rFonts w:ascii="Times New Roman" w:eastAsia="Calibri" w:hAnsi="Times New Roman" w:cs="Times New Roman"/>
          <w:sz w:val="23"/>
          <w:szCs w:val="23"/>
        </w:rPr>
        <w:t xml:space="preserve">pēc piedāvājumu iesniegšanas termiņa beigām piedāvājums netiks grozīts; </w:t>
      </w:r>
    </w:p>
    <w:p w14:paraId="0BACDA96" w14:textId="77777777" w:rsidR="00032163" w:rsidRPr="00B2667D" w:rsidRDefault="00032163" w:rsidP="007C72A3">
      <w:pPr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709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2667D">
        <w:rPr>
          <w:rFonts w:ascii="Times New Roman" w:eastAsia="Calibri" w:hAnsi="Times New Roman" w:cs="Times New Roman"/>
          <w:sz w:val="23"/>
          <w:szCs w:val="23"/>
        </w:rPr>
        <w:t>visas piedāvājumā sniegtās ziņas ir patiesas;</w:t>
      </w:r>
    </w:p>
    <w:p w14:paraId="014A5E66" w14:textId="4AF96909" w:rsidR="00032163" w:rsidRPr="00B2667D" w:rsidRDefault="00876B60" w:rsidP="007C72A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LR </w:t>
      </w:r>
      <w:r w:rsidR="00032163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spēkā esošajos normatīvajos aktos noteiktajā kārtībā nav konstatēti pretendenta profesionālās darbības pārkāpumi un nav tādu apstākļu, kuri liegtu pretendentam piedalīties </w:t>
      </w:r>
      <w:r w:rsidR="00B3176F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Cenu aptaujā.</w:t>
      </w:r>
    </w:p>
    <w:p w14:paraId="6BC052AF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777AB48" w14:textId="144AAE6F" w:rsidR="00032163" w:rsidRPr="00B2667D" w:rsidRDefault="00032163" w:rsidP="00934E12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[</w:t>
      </w:r>
      <w:r w:rsidRPr="00B2667D">
        <w:rPr>
          <w:rFonts w:ascii="Times New Roman" w:eastAsia="Times New Roman" w:hAnsi="Times New Roman" w:cs="Times New Roman"/>
          <w:sz w:val="23"/>
          <w:szCs w:val="23"/>
          <w:highlight w:val="lightGray"/>
          <w:lang w:eastAsia="ar-SA"/>
        </w:rPr>
        <w:t>Pretendenta nosaukums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] ar š</w:t>
      </w:r>
      <w:r w:rsidRPr="00B2667D">
        <w:rPr>
          <w:rFonts w:ascii="Times New Roman" w:eastAsia="SimSun" w:hAnsi="Times New Roman" w:cs="Times New Roman"/>
          <w:sz w:val="23"/>
          <w:szCs w:val="23"/>
          <w:lang w:eastAsia="ar-SA"/>
        </w:rPr>
        <w:t>ā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piedāvājuma iesniegšanu (ja pasūtītājs izvēlējies šo piedāvājumu) apņemas veikt uzaicinājumā paredzēto </w:t>
      </w:r>
      <w:r w:rsidR="00B3176F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piegādi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F82798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un noma</w:t>
      </w:r>
      <w:r w:rsidR="00984E70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iņu 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saskaņā ar Tehnisko specifikāciju, </w:t>
      </w:r>
      <w:r w:rsidR="00B3176F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L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īguma nosacījumiem par piedāvāto </w:t>
      </w:r>
      <w:r w:rsidR="00B74D94"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>Piegādes</w:t>
      </w:r>
      <w:r w:rsidRPr="00B2667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cenu: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B2667D" w:rsidRPr="00B2667D" w14:paraId="294C4E2E" w14:textId="77777777" w:rsidTr="00F37AB3">
        <w:tc>
          <w:tcPr>
            <w:tcW w:w="6204" w:type="dxa"/>
            <w:shd w:val="clear" w:color="auto" w:fill="auto"/>
          </w:tcPr>
          <w:p w14:paraId="24F2BD74" w14:textId="413C3E2C" w:rsidR="00032163" w:rsidRPr="00B2667D" w:rsidRDefault="00B74D94" w:rsidP="00032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Piegādes</w:t>
            </w:r>
            <w:r w:rsidR="00032163" w:rsidRPr="00B266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kopējā cena bez PVN</w:t>
            </w:r>
          </w:p>
        </w:tc>
        <w:tc>
          <w:tcPr>
            <w:tcW w:w="3084" w:type="dxa"/>
            <w:shd w:val="clear" w:color="auto" w:fill="auto"/>
          </w:tcPr>
          <w:p w14:paraId="0F5ACBE2" w14:textId="77777777" w:rsidR="00032163" w:rsidRPr="00B2667D" w:rsidRDefault="00032163" w:rsidP="0003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lightGray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lightGray"/>
                <w:lang w:eastAsia="ar-SA"/>
              </w:rPr>
              <w:t>&lt;…&gt; EUR</w:t>
            </w:r>
          </w:p>
        </w:tc>
      </w:tr>
      <w:tr w:rsidR="00B2667D" w:rsidRPr="00B2667D" w14:paraId="34106814" w14:textId="77777777" w:rsidTr="00F37AB3">
        <w:tc>
          <w:tcPr>
            <w:tcW w:w="6204" w:type="dxa"/>
            <w:shd w:val="clear" w:color="auto" w:fill="auto"/>
          </w:tcPr>
          <w:p w14:paraId="6F601393" w14:textId="77777777" w:rsidR="00032163" w:rsidRPr="00B2667D" w:rsidRDefault="00032163" w:rsidP="00032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PVN 21%</w:t>
            </w:r>
          </w:p>
        </w:tc>
        <w:tc>
          <w:tcPr>
            <w:tcW w:w="3084" w:type="dxa"/>
            <w:shd w:val="clear" w:color="auto" w:fill="auto"/>
          </w:tcPr>
          <w:p w14:paraId="53DBD893" w14:textId="77777777" w:rsidR="00032163" w:rsidRPr="00B2667D" w:rsidRDefault="00032163" w:rsidP="0003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lightGray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ar-SA"/>
              </w:rPr>
              <w:t>&lt;…&gt; EUR</w:t>
            </w:r>
          </w:p>
        </w:tc>
      </w:tr>
      <w:tr w:rsidR="00032163" w:rsidRPr="00B2667D" w14:paraId="23577209" w14:textId="77777777" w:rsidTr="00F37AB3">
        <w:tc>
          <w:tcPr>
            <w:tcW w:w="6204" w:type="dxa"/>
            <w:shd w:val="clear" w:color="auto" w:fill="auto"/>
          </w:tcPr>
          <w:p w14:paraId="74759796" w14:textId="2030CD8D" w:rsidR="00032163" w:rsidRPr="00B2667D" w:rsidRDefault="00032163" w:rsidP="00032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P</w:t>
            </w:r>
            <w:r w:rsidR="00B74D94"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iegādes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kopējā cena ar PVN</w:t>
            </w:r>
          </w:p>
        </w:tc>
        <w:tc>
          <w:tcPr>
            <w:tcW w:w="3084" w:type="dxa"/>
            <w:shd w:val="clear" w:color="auto" w:fill="auto"/>
          </w:tcPr>
          <w:p w14:paraId="5E454AE7" w14:textId="77777777" w:rsidR="00032163" w:rsidRPr="00B2667D" w:rsidRDefault="00032163" w:rsidP="0003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ar-SA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ar-SA"/>
              </w:rPr>
              <w:t>&lt;…&gt; EUR</w:t>
            </w:r>
          </w:p>
        </w:tc>
      </w:tr>
    </w:tbl>
    <w:p w14:paraId="658A44C4" w14:textId="77777777" w:rsidR="00032163" w:rsidRPr="00B2667D" w:rsidRDefault="00032163" w:rsidP="000321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8388"/>
      </w:tblGrid>
      <w:tr w:rsidR="00B2667D" w:rsidRPr="00B2667D" w14:paraId="0EB39D30" w14:textId="77777777" w:rsidTr="00F37AB3">
        <w:tc>
          <w:tcPr>
            <w:tcW w:w="8388" w:type="dxa"/>
          </w:tcPr>
          <w:p w14:paraId="047D0E2A" w14:textId="77777777" w:rsidR="00032163" w:rsidRPr="00B2667D" w:rsidRDefault="00032163" w:rsidP="0003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_Hlk93916320"/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Pretendenta nosaukums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  <w:p w14:paraId="4C951781" w14:textId="77777777" w:rsidR="00032163" w:rsidRPr="00B2667D" w:rsidRDefault="00032163" w:rsidP="0003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paraksta tiesīgās personas amats, vārds un uzvārds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  <w:tr w:rsidR="00B2667D" w:rsidRPr="00B2667D" w14:paraId="2C2100D6" w14:textId="77777777" w:rsidTr="00F37AB3">
        <w:tc>
          <w:tcPr>
            <w:tcW w:w="8388" w:type="dxa"/>
          </w:tcPr>
          <w:p w14:paraId="1BA1EE71" w14:textId="77777777" w:rsidR="00032163" w:rsidRPr="00B2667D" w:rsidRDefault="00032163" w:rsidP="0003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451AC7" w14:textId="77777777" w:rsidR="00032163" w:rsidRPr="00B2667D" w:rsidRDefault="00032163" w:rsidP="0003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Parakstīšanas vieta un datums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  <w:bookmarkEnd w:id="1"/>
    </w:tbl>
    <w:p w14:paraId="3BB5AFBE" w14:textId="6B0D0310" w:rsidR="00C37C75" w:rsidRPr="00B2667D" w:rsidRDefault="00C37C75" w:rsidP="000321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  <w:sectPr w:rsidR="00C37C75" w:rsidRPr="00B2667D" w:rsidSect="00785E37">
          <w:headerReference w:type="default" r:id="rId8"/>
          <w:headerReference w:type="first" r:id="rId9"/>
          <w:pgSz w:w="11907" w:h="16834" w:code="9"/>
          <w:pgMar w:top="567" w:right="850" w:bottom="567" w:left="1276" w:header="720" w:footer="669" w:gutter="0"/>
          <w:pgNumType w:start="1" w:chapStyle="1"/>
          <w:cols w:space="720"/>
          <w:titlePg/>
          <w:docGrid w:linePitch="707"/>
        </w:sectPr>
      </w:pPr>
    </w:p>
    <w:p w14:paraId="6DB04848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B2667D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lastRenderedPageBreak/>
        <w:t xml:space="preserve">FINANŠU PIEDĀVĀJUMS </w:t>
      </w:r>
    </w:p>
    <w:p w14:paraId="757F99DC" w14:textId="21628D21" w:rsidR="002404AB" w:rsidRPr="00B2667D" w:rsidRDefault="002404AB" w:rsidP="0092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  <w:r w:rsidRPr="00B2667D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 xml:space="preserve">Cenu aptaujai </w:t>
      </w:r>
      <w:r w:rsidRPr="00B2667D">
        <w:rPr>
          <w:rFonts w:ascii="Times New Roman" w:eastAsia="Times New Roman" w:hAnsi="Times New Roman" w:cs="Times New Roman"/>
          <w:b/>
          <w:noProof/>
          <w:kern w:val="24"/>
          <w:sz w:val="23"/>
          <w:szCs w:val="23"/>
        </w:rPr>
        <w:t>“Apgaismojuma gaismekļu nomaiņa uz LED Jaunais ceļš 11, Jelgavā</w:t>
      </w:r>
      <w:r w:rsidRPr="00B2667D">
        <w:rPr>
          <w:rFonts w:ascii="Times New Roman" w:eastAsia="Times New Roman" w:hAnsi="Times New Roman" w:cs="Times New Roman"/>
          <w:b/>
          <w:bCs/>
          <w:noProof/>
          <w:kern w:val="24"/>
          <w:sz w:val="23"/>
          <w:szCs w:val="23"/>
        </w:rPr>
        <w:t xml:space="preserve">”, </w:t>
      </w:r>
      <w:r w:rsidRPr="00B2667D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ID Nr. JŪ/2022/01</w:t>
      </w:r>
    </w:p>
    <w:p w14:paraId="3B3E7479" w14:textId="77777777" w:rsidR="002404AB" w:rsidRPr="00B2667D" w:rsidRDefault="002404AB" w:rsidP="0017608B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3155" w:type="dxa"/>
        <w:jc w:val="center"/>
        <w:tblLook w:val="04A0" w:firstRow="1" w:lastRow="0" w:firstColumn="1" w:lastColumn="0" w:noHBand="0" w:noVBand="1"/>
      </w:tblPr>
      <w:tblGrid>
        <w:gridCol w:w="875"/>
        <w:gridCol w:w="707"/>
        <w:gridCol w:w="3798"/>
        <w:gridCol w:w="665"/>
        <w:gridCol w:w="558"/>
        <w:gridCol w:w="558"/>
        <w:gridCol w:w="558"/>
        <w:gridCol w:w="558"/>
        <w:gridCol w:w="558"/>
        <w:gridCol w:w="558"/>
        <w:gridCol w:w="558"/>
        <w:gridCol w:w="558"/>
        <w:gridCol w:w="475"/>
        <w:gridCol w:w="684"/>
        <w:gridCol w:w="899"/>
        <w:gridCol w:w="627"/>
      </w:tblGrid>
      <w:tr w:rsidR="00B2667D" w:rsidRPr="00B2667D" w14:paraId="341CD0AD" w14:textId="77777777" w:rsidTr="005808A6">
        <w:trPr>
          <w:trHeight w:val="293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982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Nr.p.k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E94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379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87C8" w14:textId="6B0229BB" w:rsidR="005808A6" w:rsidRPr="00B2667D" w:rsidRDefault="00164964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Darbu  </w:t>
            </w:r>
            <w:r w:rsidR="005808A6"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6703E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EC07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Daudzums</w:t>
            </w:r>
          </w:p>
        </w:tc>
        <w:tc>
          <w:tcPr>
            <w:tcW w:w="33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6A8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Vienības izmaksas, EUR</w:t>
            </w:r>
          </w:p>
        </w:tc>
        <w:tc>
          <w:tcPr>
            <w:tcW w:w="32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7F1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Kopā uz visu apjomu, EUR</w:t>
            </w:r>
          </w:p>
        </w:tc>
      </w:tr>
      <w:tr w:rsidR="00B2667D" w:rsidRPr="00B2667D" w14:paraId="1530DA63" w14:textId="77777777" w:rsidTr="005808A6">
        <w:trPr>
          <w:trHeight w:val="1172"/>
          <w:jc w:val="center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7E5A95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65E8E3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79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A40F60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EEB794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305A393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10D2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laika norma (c/h)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42675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darba samaksas likme* (</w:t>
            </w:r>
            <w:proofErr w:type="spellStart"/>
            <w:r w:rsidRPr="00B2667D"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/h)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323E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darba alga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4869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būvizstrādājumi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D3C5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14A8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5AE6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darbietilpība (c/h)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FB10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darba alga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83CA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būvizstrādājumi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ABE7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mehānismi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A983C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</w:pPr>
            <w:r w:rsidRPr="00B2667D">
              <w:rPr>
                <w:rFonts w:ascii="Cambria" w:eastAsia="Times New Roman" w:hAnsi="Cambria" w:cs="Arial"/>
                <w:sz w:val="16"/>
                <w:szCs w:val="16"/>
                <w:lang w:eastAsia="lv-LV"/>
              </w:rPr>
              <w:t>summa</w:t>
            </w:r>
          </w:p>
        </w:tc>
      </w:tr>
      <w:tr w:rsidR="00B2667D" w:rsidRPr="00B2667D" w14:paraId="30A3A113" w14:textId="77777777" w:rsidTr="005808A6">
        <w:trPr>
          <w:trHeight w:val="229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E36B5D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3EA196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26DE1FC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3276AD9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2F2F2"/>
            <w:vAlign w:val="center"/>
            <w:hideMark/>
          </w:tcPr>
          <w:p w14:paraId="0DEEB44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1986DEA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617DAB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3C2DC37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2AFABA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8590B3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F2F2F2"/>
            <w:vAlign w:val="center"/>
            <w:hideMark/>
          </w:tcPr>
          <w:p w14:paraId="3B0F5BB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73EAAE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1A2EA8C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B0D736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1E10BDC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F2F2F2"/>
            <w:vAlign w:val="center"/>
            <w:hideMark/>
          </w:tcPr>
          <w:p w14:paraId="034CB40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</w:t>
            </w:r>
          </w:p>
        </w:tc>
      </w:tr>
      <w:tr w:rsidR="00B2667D" w:rsidRPr="00B2667D" w14:paraId="1F753CED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2DA6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F851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326A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Darbs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D11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45AB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4CF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9C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3F9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7F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B1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B38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BD0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F3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27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D0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A6C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34314FE7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0EF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DDC6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C1D3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LED lampu montāža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840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gab.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3129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248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7D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79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FD7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DA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CF8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BAA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8B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EA5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27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55D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57A53713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18F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2E4C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11B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Demontāža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15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gab.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E2B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F1A7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A7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6C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1B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BA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541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C20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11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3C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31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E73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527A6689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AFE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F7FF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BF5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dokumentācija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061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kompl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A6686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A65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FBA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A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15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0E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B68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CE5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7B5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C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F33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3F3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33F2F9E0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7BE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9F02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06E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AAE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D299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515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7C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409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C6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1D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2AF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0BF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96C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C0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0705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330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75DE9A63" w14:textId="77777777" w:rsidTr="005808A6">
        <w:trPr>
          <w:trHeight w:val="815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C7C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559D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AB4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LUG LIHHT FACTORY URBINO LED ED 10200lm/740 O7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szary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II klase, 80.0W 10200lm 127.5lm/W, vai ekvivalents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29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gb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3A4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86D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B4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5F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CE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149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FE4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CC2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85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5E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0C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E3C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711CD119" w14:textId="77777777" w:rsidTr="005808A6">
        <w:trPr>
          <w:trHeight w:val="267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D5AD0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5C5A2F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FC992A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Palīgmateriāli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C9CCC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kompl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8355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FDD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2C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7E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929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E7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8E0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324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01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B5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DEAD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6AAA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57C50FF4" w14:textId="77777777" w:rsidTr="005808A6">
        <w:trPr>
          <w:trHeight w:val="369"/>
          <w:jc w:val="center"/>
        </w:trPr>
        <w:tc>
          <w:tcPr>
            <w:tcW w:w="9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A803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Tiešās izmaksas kopā, t. sk. darba devēja sociālais nodoklis (%)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65B6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E33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7932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B6E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3C1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18E47DE6" w14:textId="77777777" w:rsidTr="005808A6">
        <w:trPr>
          <w:trHeight w:val="318"/>
          <w:jc w:val="center"/>
        </w:trPr>
        <w:tc>
          <w:tcPr>
            <w:tcW w:w="12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F05D" w14:textId="076B81BF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Virsizdevumi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( _____%)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E8C3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1B469A31" w14:textId="77777777" w:rsidTr="005808A6">
        <w:trPr>
          <w:trHeight w:val="254"/>
          <w:jc w:val="center"/>
        </w:trPr>
        <w:tc>
          <w:tcPr>
            <w:tcW w:w="12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9A2E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t.sk. darba aizsardzība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7DF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16F8B8C8" w14:textId="77777777" w:rsidTr="005808A6">
        <w:trPr>
          <w:trHeight w:val="254"/>
          <w:jc w:val="center"/>
        </w:trPr>
        <w:tc>
          <w:tcPr>
            <w:tcW w:w="12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1074" w14:textId="425D3B40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Peļņa (______%)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3D5B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5E9F0DA7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99A3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8E8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1C30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4A76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4F5C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42A2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BE6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F20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DC9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45B8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8B8C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3C52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F40C" w14:textId="77777777" w:rsidR="005808A6" w:rsidRPr="00B2667D" w:rsidRDefault="005808A6" w:rsidP="0058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5D87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 bez PVN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6E8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B2667D" w:rsidRPr="00B2667D" w14:paraId="1491D918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A4AD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2EA2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FA8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795A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0D1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F3B6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7964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B6DD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0557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845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E47E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7CCD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CC2A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5A9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PVN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EB7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5808A6" w:rsidRPr="00B2667D" w14:paraId="7CF334CF" w14:textId="77777777" w:rsidTr="005808A6">
        <w:trPr>
          <w:trHeight w:val="25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35E0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A925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B0F5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98A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85C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8A79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10C2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C349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9512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AD4F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540A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E125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2D4C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82D1" w14:textId="77777777" w:rsidR="005808A6" w:rsidRPr="00B2667D" w:rsidRDefault="005808A6" w:rsidP="0058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 ar PVN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D54" w14:textId="77777777" w:rsidR="005808A6" w:rsidRPr="00B2667D" w:rsidRDefault="005808A6" w:rsidP="0058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</w:tbl>
    <w:p w14:paraId="6CA25290" w14:textId="2A4659F2" w:rsidR="00E817E5" w:rsidRPr="00B2667D" w:rsidRDefault="00E817E5" w:rsidP="002404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5F113DD4" w14:textId="77777777" w:rsidR="002404AB" w:rsidRPr="00B2667D" w:rsidRDefault="002404AB" w:rsidP="00740A8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B2667D">
        <w:rPr>
          <w:rFonts w:ascii="Times New Roman" w:eastAsia="Times New Roman" w:hAnsi="Times New Roman" w:cs="Times New Roman"/>
          <w:lang w:eastAsia="lv-LV"/>
        </w:rPr>
        <w:t xml:space="preserve">Apliecinām, ka Finanšu piedāvājumā ir </w:t>
      </w:r>
      <w:r w:rsidRPr="00B2667D">
        <w:rPr>
          <w:rFonts w:ascii="Times New Roman" w:eastAsia="Times New Roman" w:hAnsi="Times New Roman" w:cs="Times New Roman"/>
        </w:rPr>
        <w:t>iekļauti visi izdevumi, kas nepieciešami Līguma izpildei pilnā apmērā un atbilstošā kvalitātē saskaņā ar Līguma noteikumiem, Tehnisko specifikāciju un Latvijas Republikas normatīvo aktu prasībām</w:t>
      </w:r>
      <w:r w:rsidRPr="00B2667D">
        <w:rPr>
          <w:rFonts w:ascii="Times New Roman" w:eastAsia="Times New Roman" w:hAnsi="Times New Roman" w:cs="Times New Roman"/>
          <w:lang w:eastAsia="lv-LV"/>
        </w:rPr>
        <w:t>.</w:t>
      </w:r>
    </w:p>
    <w:p w14:paraId="148FA044" w14:textId="77777777" w:rsidR="002404AB" w:rsidRPr="00B2667D" w:rsidRDefault="002404AB" w:rsidP="00740A8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8388"/>
      </w:tblGrid>
      <w:tr w:rsidR="00B2667D" w:rsidRPr="00B2667D" w14:paraId="37CDB7DD" w14:textId="77777777" w:rsidTr="00F37AB3">
        <w:tc>
          <w:tcPr>
            <w:tcW w:w="4248" w:type="dxa"/>
          </w:tcPr>
          <w:p w14:paraId="22274574" w14:textId="77777777" w:rsidR="00A177A8" w:rsidRPr="00B2667D" w:rsidRDefault="00A177A8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Pretendenta nosaukums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  <w:p w14:paraId="57A032E7" w14:textId="77777777" w:rsidR="00A177A8" w:rsidRPr="00B2667D" w:rsidRDefault="00A177A8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paraksta tiesīgās personas amats, vārds un uzvārds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  <w:tr w:rsidR="00A177A8" w:rsidRPr="00B2667D" w14:paraId="4B676034" w14:textId="77777777" w:rsidTr="00F37AB3">
        <w:tc>
          <w:tcPr>
            <w:tcW w:w="4248" w:type="dxa"/>
          </w:tcPr>
          <w:p w14:paraId="6A135AFF" w14:textId="77777777" w:rsidR="00A177A8" w:rsidRPr="00B2667D" w:rsidRDefault="00A177A8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96CDF2" w14:textId="77777777" w:rsidR="00A177A8" w:rsidRPr="00B2667D" w:rsidRDefault="00A177A8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Parakstīšanas vieta un datums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</w:tbl>
    <w:p w14:paraId="3B9AC649" w14:textId="33499E2B" w:rsidR="002404AB" w:rsidRPr="00B2667D" w:rsidRDefault="002404AB" w:rsidP="000321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  <w:sectPr w:rsidR="002404AB" w:rsidRPr="00B2667D" w:rsidSect="00014C9C">
          <w:pgSz w:w="16834" w:h="11907" w:orient="landscape" w:code="9"/>
          <w:pgMar w:top="993" w:right="1134" w:bottom="567" w:left="567" w:header="720" w:footer="669" w:gutter="0"/>
          <w:pgNumType w:start="1" w:chapStyle="1"/>
          <w:cols w:space="720"/>
          <w:titlePg/>
          <w:docGrid w:linePitch="707"/>
        </w:sectPr>
      </w:pPr>
    </w:p>
    <w:p w14:paraId="6F9122B0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Cs/>
          <w:caps/>
          <w:sz w:val="20"/>
          <w:szCs w:val="20"/>
          <w:lang w:eastAsia="ar-SA"/>
        </w:rPr>
      </w:pPr>
      <w:r w:rsidRPr="00B2667D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Pielikums Nr.2</w:t>
      </w:r>
    </w:p>
    <w:p w14:paraId="2DECB2F3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6C99D53D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64967181" w14:textId="474DDA79" w:rsidR="002404AB" w:rsidRPr="00B2667D" w:rsidRDefault="002404AB" w:rsidP="00E0414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2667D">
        <w:rPr>
          <w:rFonts w:ascii="Times New Roman" w:eastAsia="Times New Roman" w:hAnsi="Times New Roman" w:cs="Times New Roman"/>
          <w:b/>
          <w:sz w:val="23"/>
          <w:szCs w:val="23"/>
        </w:rPr>
        <w:t xml:space="preserve">PRETENDENTA </w:t>
      </w:r>
      <w:r w:rsidR="00E74918" w:rsidRPr="00B2667D">
        <w:rPr>
          <w:rFonts w:ascii="Times New Roman" w:eastAsia="Times New Roman" w:hAnsi="Times New Roman" w:cs="Times New Roman"/>
          <w:b/>
          <w:sz w:val="23"/>
          <w:szCs w:val="23"/>
        </w:rPr>
        <w:t>PIEREDZES</w:t>
      </w:r>
      <w:r w:rsidRPr="00B2667D">
        <w:rPr>
          <w:rFonts w:ascii="Times New Roman" w:eastAsia="Times New Roman" w:hAnsi="Times New Roman" w:cs="Times New Roman"/>
          <w:b/>
          <w:sz w:val="23"/>
          <w:szCs w:val="23"/>
        </w:rPr>
        <w:t xml:space="preserve"> SARAKSTS</w:t>
      </w:r>
      <w:r w:rsidRPr="00B2667D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footnoteReference w:id="1"/>
      </w:r>
    </w:p>
    <w:p w14:paraId="7A8D54E0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16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3"/>
          <w:szCs w:val="23"/>
        </w:rPr>
      </w:pPr>
    </w:p>
    <w:p w14:paraId="1AFE0E9D" w14:textId="77777777" w:rsidR="002404AB" w:rsidRPr="00B2667D" w:rsidRDefault="002404AB" w:rsidP="002404A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118"/>
        <w:gridCol w:w="1976"/>
        <w:gridCol w:w="2116"/>
        <w:gridCol w:w="2224"/>
      </w:tblGrid>
      <w:tr w:rsidR="00B2667D" w:rsidRPr="00B2667D" w14:paraId="40521B26" w14:textId="77777777" w:rsidTr="00F37AB3">
        <w:tc>
          <w:tcPr>
            <w:tcW w:w="888" w:type="dxa"/>
            <w:shd w:val="clear" w:color="auto" w:fill="auto"/>
          </w:tcPr>
          <w:p w14:paraId="1F834C9E" w14:textId="77777777" w:rsidR="002404AB" w:rsidRPr="00B2667D" w:rsidRDefault="002404AB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Nr.p.k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0B1F09FD" w14:textId="4D07D4F5" w:rsidR="002404AB" w:rsidRPr="00B2667D" w:rsidRDefault="00930C16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 xml:space="preserve">Elektromontāžas darbu </w:t>
            </w:r>
            <w:r w:rsidR="002404AB"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nosaukums un īss raksturojums</w:t>
            </w:r>
          </w:p>
        </w:tc>
        <w:tc>
          <w:tcPr>
            <w:tcW w:w="1976" w:type="dxa"/>
            <w:shd w:val="clear" w:color="auto" w:fill="auto"/>
          </w:tcPr>
          <w:p w14:paraId="40CEF86A" w14:textId="408195BE" w:rsidR="002404AB" w:rsidRPr="00B2667D" w:rsidRDefault="00930C16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 xml:space="preserve">Elektromontāžas darbu </w:t>
            </w:r>
            <w:r w:rsidR="002404AB"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vērtība EUR bez PVN</w:t>
            </w:r>
          </w:p>
        </w:tc>
        <w:tc>
          <w:tcPr>
            <w:tcW w:w="2116" w:type="dxa"/>
            <w:shd w:val="clear" w:color="auto" w:fill="auto"/>
          </w:tcPr>
          <w:p w14:paraId="5F1CDB9D" w14:textId="77777777" w:rsidR="002404AB" w:rsidRPr="00B2667D" w:rsidRDefault="002404AB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Pasūtītājs (nosaukums, reģistrācijas numurs, adrese un kontaktpersona, telefons)</w:t>
            </w:r>
          </w:p>
        </w:tc>
        <w:tc>
          <w:tcPr>
            <w:tcW w:w="2224" w:type="dxa"/>
            <w:shd w:val="clear" w:color="auto" w:fill="auto"/>
          </w:tcPr>
          <w:p w14:paraId="7121FF75" w14:textId="465A7297" w:rsidR="002404AB" w:rsidRPr="00B2667D" w:rsidRDefault="00930C16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 xml:space="preserve">Elektromontāžas darbu </w:t>
            </w:r>
            <w:r w:rsidR="002404AB"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uzsākšanas un pabeigšanas gads un mēnesis</w:t>
            </w:r>
          </w:p>
        </w:tc>
      </w:tr>
      <w:tr w:rsidR="00B2667D" w:rsidRPr="00B2667D" w14:paraId="668E6A7D" w14:textId="77777777" w:rsidTr="00F37AB3">
        <w:tc>
          <w:tcPr>
            <w:tcW w:w="888" w:type="dxa"/>
            <w:shd w:val="clear" w:color="auto" w:fill="auto"/>
          </w:tcPr>
          <w:p w14:paraId="28E84D29" w14:textId="77777777" w:rsidR="002404AB" w:rsidRPr="00B2667D" w:rsidRDefault="002404AB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1.</w:t>
            </w:r>
          </w:p>
        </w:tc>
        <w:tc>
          <w:tcPr>
            <w:tcW w:w="2118" w:type="dxa"/>
            <w:shd w:val="clear" w:color="auto" w:fill="auto"/>
          </w:tcPr>
          <w:p w14:paraId="72E4D4E4" w14:textId="77777777" w:rsidR="002404AB" w:rsidRPr="00B2667D" w:rsidRDefault="002404AB" w:rsidP="00F3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x-none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x-none"/>
              </w:rPr>
              <w:t>&lt;...&gt;</w:t>
            </w:r>
          </w:p>
        </w:tc>
        <w:tc>
          <w:tcPr>
            <w:tcW w:w="1976" w:type="dxa"/>
            <w:shd w:val="clear" w:color="auto" w:fill="auto"/>
          </w:tcPr>
          <w:p w14:paraId="4FC8151B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116" w:type="dxa"/>
            <w:shd w:val="clear" w:color="auto" w:fill="auto"/>
          </w:tcPr>
          <w:p w14:paraId="49DE8466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224" w:type="dxa"/>
            <w:shd w:val="clear" w:color="auto" w:fill="auto"/>
          </w:tcPr>
          <w:p w14:paraId="788A23DA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</w:tr>
      <w:tr w:rsidR="00B2667D" w:rsidRPr="00B2667D" w14:paraId="63E82111" w14:textId="77777777" w:rsidTr="00F37AB3">
        <w:tc>
          <w:tcPr>
            <w:tcW w:w="888" w:type="dxa"/>
            <w:shd w:val="clear" w:color="auto" w:fill="auto"/>
          </w:tcPr>
          <w:p w14:paraId="009826D7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118" w:type="dxa"/>
            <w:shd w:val="clear" w:color="auto" w:fill="auto"/>
          </w:tcPr>
          <w:p w14:paraId="6816A905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1976" w:type="dxa"/>
            <w:shd w:val="clear" w:color="auto" w:fill="auto"/>
          </w:tcPr>
          <w:p w14:paraId="485F1762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116" w:type="dxa"/>
            <w:shd w:val="clear" w:color="auto" w:fill="auto"/>
          </w:tcPr>
          <w:p w14:paraId="0310E57E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224" w:type="dxa"/>
            <w:shd w:val="clear" w:color="auto" w:fill="auto"/>
          </w:tcPr>
          <w:p w14:paraId="3A40D2EA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</w:tr>
      <w:tr w:rsidR="00B2667D" w:rsidRPr="00B2667D" w14:paraId="5E6994F0" w14:textId="77777777" w:rsidTr="00F37AB3">
        <w:tc>
          <w:tcPr>
            <w:tcW w:w="888" w:type="dxa"/>
            <w:shd w:val="clear" w:color="auto" w:fill="auto"/>
          </w:tcPr>
          <w:p w14:paraId="5B4973A6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118" w:type="dxa"/>
            <w:shd w:val="clear" w:color="auto" w:fill="auto"/>
          </w:tcPr>
          <w:p w14:paraId="2BE6856B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1976" w:type="dxa"/>
            <w:shd w:val="clear" w:color="auto" w:fill="auto"/>
          </w:tcPr>
          <w:p w14:paraId="459912BE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116" w:type="dxa"/>
            <w:shd w:val="clear" w:color="auto" w:fill="auto"/>
          </w:tcPr>
          <w:p w14:paraId="1C70D7B2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  <w:tc>
          <w:tcPr>
            <w:tcW w:w="2224" w:type="dxa"/>
            <w:shd w:val="clear" w:color="auto" w:fill="auto"/>
          </w:tcPr>
          <w:p w14:paraId="300F84E2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Lydian Csv BT"/>
                <w:sz w:val="23"/>
                <w:szCs w:val="23"/>
                <w:highlight w:val="lightGray"/>
              </w:rPr>
            </w:pPr>
            <w:r w:rsidRPr="00B2667D">
              <w:rPr>
                <w:rFonts w:ascii="Times New Roman" w:eastAsia="Times New Roman" w:hAnsi="Times New Roman" w:cs="Lydian Csv BT"/>
                <w:b/>
                <w:sz w:val="23"/>
                <w:szCs w:val="23"/>
                <w:highlight w:val="lightGray"/>
              </w:rPr>
              <w:t>&lt;...&gt;</w:t>
            </w:r>
          </w:p>
        </w:tc>
      </w:tr>
    </w:tbl>
    <w:p w14:paraId="138395EE" w14:textId="77777777" w:rsidR="002404AB" w:rsidRPr="00B2667D" w:rsidRDefault="002404AB" w:rsidP="002404A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</w:p>
    <w:p w14:paraId="3A1B7DAA" w14:textId="77777777" w:rsidR="002404AB" w:rsidRPr="00B2667D" w:rsidRDefault="002404AB" w:rsidP="002404A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</w:p>
    <w:p w14:paraId="425E47C8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35F4AB0F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06532B68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3FB4D6CD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8388"/>
      </w:tblGrid>
      <w:tr w:rsidR="00B2667D" w:rsidRPr="00B2667D" w14:paraId="701A55A4" w14:textId="77777777" w:rsidTr="00F37AB3">
        <w:tc>
          <w:tcPr>
            <w:tcW w:w="4248" w:type="dxa"/>
          </w:tcPr>
          <w:p w14:paraId="17A13BC9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" w:name="_Hlk93924623"/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Pretendenta nosaukums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  <w:p w14:paraId="1F7F422C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paraksta tiesīgās personas amats, vārds un uzvārds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  <w:tr w:rsidR="002404AB" w:rsidRPr="00B2667D" w14:paraId="1DA03272" w14:textId="77777777" w:rsidTr="00F37AB3">
        <w:tc>
          <w:tcPr>
            <w:tcW w:w="4248" w:type="dxa"/>
          </w:tcPr>
          <w:p w14:paraId="3D54759B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308D0E" w14:textId="77777777" w:rsidR="002404AB" w:rsidRPr="00B2667D" w:rsidRDefault="002404AB" w:rsidP="00F3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&lt;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</w:rPr>
              <w:t>Parakstīšanas vieta un datums</w:t>
            </w:r>
            <w:r w:rsidRPr="00B2667D"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</w:p>
        </w:tc>
      </w:tr>
      <w:bookmarkEnd w:id="3"/>
    </w:tbl>
    <w:p w14:paraId="25BC09AC" w14:textId="77777777" w:rsidR="002404AB" w:rsidRPr="00B2667D" w:rsidRDefault="002404AB" w:rsidP="002404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3"/>
          <w:szCs w:val="23"/>
          <w:lang w:eastAsia="ar-SA"/>
        </w:rPr>
      </w:pPr>
    </w:p>
    <w:p w14:paraId="69B7185C" w14:textId="77777777" w:rsidR="00FD7284" w:rsidRPr="00B2667D" w:rsidRDefault="00FD7284" w:rsidP="00FD7284">
      <w:pPr>
        <w:rPr>
          <w:sz w:val="23"/>
          <w:szCs w:val="23"/>
        </w:rPr>
      </w:pPr>
    </w:p>
    <w:p w14:paraId="7E4D410D" w14:textId="77777777" w:rsidR="00FD7284" w:rsidRPr="00B2667D" w:rsidRDefault="00FD7284" w:rsidP="00FD7284">
      <w:pPr>
        <w:rPr>
          <w:sz w:val="23"/>
          <w:szCs w:val="23"/>
        </w:rPr>
      </w:pPr>
    </w:p>
    <w:p w14:paraId="588E7BAC" w14:textId="77777777" w:rsidR="00FD7284" w:rsidRPr="00B2667D" w:rsidRDefault="00FD7284" w:rsidP="00FD7284">
      <w:pPr>
        <w:rPr>
          <w:sz w:val="23"/>
          <w:szCs w:val="23"/>
        </w:rPr>
      </w:pPr>
    </w:p>
    <w:p w14:paraId="3127797B" w14:textId="77777777" w:rsidR="00FD7284" w:rsidRPr="00B2667D" w:rsidRDefault="00FD7284" w:rsidP="00FD7284">
      <w:pPr>
        <w:rPr>
          <w:sz w:val="23"/>
          <w:szCs w:val="23"/>
        </w:rPr>
      </w:pPr>
    </w:p>
    <w:p w14:paraId="1CB218AA" w14:textId="77777777" w:rsidR="00FD7284" w:rsidRPr="00B2667D" w:rsidRDefault="00FD7284" w:rsidP="00FD7284">
      <w:pPr>
        <w:rPr>
          <w:sz w:val="23"/>
          <w:szCs w:val="23"/>
        </w:rPr>
      </w:pPr>
    </w:p>
    <w:p w14:paraId="1256909F" w14:textId="77777777" w:rsidR="00FD7284" w:rsidRPr="00B2667D" w:rsidRDefault="00FD7284" w:rsidP="00FD7284">
      <w:pPr>
        <w:rPr>
          <w:sz w:val="23"/>
          <w:szCs w:val="23"/>
        </w:rPr>
      </w:pPr>
    </w:p>
    <w:p w14:paraId="231080CC" w14:textId="77777777" w:rsidR="00FD7284" w:rsidRPr="00B2667D" w:rsidRDefault="00FD7284" w:rsidP="00FD7284">
      <w:pPr>
        <w:rPr>
          <w:sz w:val="23"/>
          <w:szCs w:val="23"/>
        </w:rPr>
      </w:pPr>
    </w:p>
    <w:p w14:paraId="2064F0F0" w14:textId="77777777" w:rsidR="00FD7284" w:rsidRPr="00B2667D" w:rsidRDefault="00FD7284" w:rsidP="00FD7284">
      <w:pPr>
        <w:rPr>
          <w:sz w:val="23"/>
          <w:szCs w:val="23"/>
        </w:rPr>
      </w:pPr>
    </w:p>
    <w:p w14:paraId="3AF06CE0" w14:textId="77777777" w:rsidR="00FD7284" w:rsidRPr="00B2667D" w:rsidRDefault="00FD7284" w:rsidP="00FD7284">
      <w:pPr>
        <w:rPr>
          <w:sz w:val="23"/>
          <w:szCs w:val="23"/>
        </w:rPr>
      </w:pPr>
    </w:p>
    <w:p w14:paraId="3AB36AE0" w14:textId="77777777" w:rsidR="00FD7284" w:rsidRPr="00B2667D" w:rsidRDefault="00FD7284" w:rsidP="00FD7284">
      <w:pPr>
        <w:rPr>
          <w:sz w:val="23"/>
          <w:szCs w:val="23"/>
        </w:rPr>
      </w:pPr>
    </w:p>
    <w:p w14:paraId="0047B06B" w14:textId="77777777" w:rsidR="00FD7284" w:rsidRPr="00B2667D" w:rsidRDefault="00FD7284" w:rsidP="00FD7284">
      <w:pPr>
        <w:rPr>
          <w:sz w:val="23"/>
          <w:szCs w:val="23"/>
        </w:rPr>
      </w:pPr>
    </w:p>
    <w:p w14:paraId="2A6A0983" w14:textId="77777777" w:rsidR="00FD7284" w:rsidRPr="00B2667D" w:rsidRDefault="00FD7284" w:rsidP="00FD7284">
      <w:pPr>
        <w:rPr>
          <w:sz w:val="23"/>
          <w:szCs w:val="23"/>
        </w:rPr>
      </w:pPr>
    </w:p>
    <w:p w14:paraId="12492DB5" w14:textId="77777777" w:rsidR="00FD7284" w:rsidRPr="00B2667D" w:rsidRDefault="00FD7284" w:rsidP="00FD7284">
      <w:pPr>
        <w:rPr>
          <w:sz w:val="23"/>
          <w:szCs w:val="23"/>
        </w:rPr>
      </w:pPr>
    </w:p>
    <w:p w14:paraId="5A2A3B76" w14:textId="77777777" w:rsidR="00FD7284" w:rsidRPr="00B2667D" w:rsidRDefault="00FD7284" w:rsidP="00FD7284">
      <w:pPr>
        <w:rPr>
          <w:sz w:val="23"/>
          <w:szCs w:val="23"/>
        </w:rPr>
      </w:pPr>
    </w:p>
    <w:p w14:paraId="775B2609" w14:textId="46EC95E2" w:rsidR="00E44290" w:rsidRPr="00B2667D" w:rsidRDefault="00E44290" w:rsidP="00B2667D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sectPr w:rsidR="00E44290" w:rsidRPr="00B2667D" w:rsidSect="00785E37">
      <w:pgSz w:w="11907" w:h="16834" w:code="9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CBDF" w14:textId="77777777" w:rsidR="0093718F" w:rsidRDefault="0093718F" w:rsidP="00032163">
      <w:pPr>
        <w:spacing w:after="0" w:line="240" w:lineRule="auto"/>
      </w:pPr>
      <w:r>
        <w:separator/>
      </w:r>
    </w:p>
  </w:endnote>
  <w:endnote w:type="continuationSeparator" w:id="0">
    <w:p w14:paraId="179C193D" w14:textId="77777777" w:rsidR="0093718F" w:rsidRDefault="0093718F" w:rsidP="000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apfCalligr TL">
    <w:altName w:val="Palatino Linotype"/>
    <w:charset w:val="BA"/>
    <w:family w:val="roman"/>
    <w:pitch w:val="variable"/>
    <w:sig w:usb0="800002AF" w:usb1="5000204A" w:usb2="00000000" w:usb3="00000000" w:csb0="000000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Lydian Csv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4159" w14:textId="77777777" w:rsidR="0093718F" w:rsidRDefault="0093718F" w:rsidP="00032163">
      <w:pPr>
        <w:spacing w:after="0" w:line="240" w:lineRule="auto"/>
      </w:pPr>
      <w:r>
        <w:separator/>
      </w:r>
    </w:p>
  </w:footnote>
  <w:footnote w:type="continuationSeparator" w:id="0">
    <w:p w14:paraId="2BF96EE7" w14:textId="77777777" w:rsidR="0093718F" w:rsidRDefault="0093718F" w:rsidP="00032163">
      <w:pPr>
        <w:spacing w:after="0" w:line="240" w:lineRule="auto"/>
      </w:pPr>
      <w:r>
        <w:continuationSeparator/>
      </w:r>
    </w:p>
  </w:footnote>
  <w:footnote w:id="1">
    <w:p w14:paraId="39CBBF30" w14:textId="74F1028E" w:rsidR="0093718F" w:rsidRPr="00551D44" w:rsidRDefault="0093718F" w:rsidP="002404AB">
      <w:pPr>
        <w:pStyle w:val="FootnoteText"/>
        <w:rPr>
          <w:i/>
          <w:iCs/>
        </w:rPr>
      </w:pPr>
      <w:r w:rsidRPr="00551D44">
        <w:rPr>
          <w:rStyle w:val="FootnoteReference"/>
          <w:i/>
          <w:iCs/>
        </w:rPr>
        <w:footnoteRef/>
      </w:r>
      <w:r w:rsidRPr="00551D44">
        <w:rPr>
          <w:i/>
          <w:iCs/>
        </w:rPr>
        <w:t xml:space="preserve"> </w:t>
      </w:r>
      <w:r w:rsidRPr="00551D44">
        <w:rPr>
          <w:i/>
          <w:iCs/>
          <w:color w:val="auto"/>
        </w:rPr>
        <w:t>Īss pieredzes saraksts elektromontāžas darbiem pēdējo 3 (trīs) gadu laikā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E92B" w14:textId="77777777" w:rsidR="0093718F" w:rsidRPr="00DB31C4" w:rsidRDefault="0093718F" w:rsidP="009201AE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  <w:lang w:val="lv-LV" w:eastAsia="ar-SA"/>
      </w:rPr>
      <w:t xml:space="preserve">SIA “JELGAVAS ŪDENS” </w:t>
    </w:r>
    <w:r w:rsidRPr="00DB31C4">
      <w:rPr>
        <w:i/>
        <w:iCs/>
        <w:sz w:val="20"/>
        <w:szCs w:val="20"/>
        <w:lang w:val="lv-LV" w:eastAsia="ar-SA"/>
      </w:rPr>
      <w:t>C</w:t>
    </w:r>
    <w:proofErr w:type="spellStart"/>
    <w:r w:rsidRPr="00DB31C4">
      <w:rPr>
        <w:i/>
        <w:iCs/>
        <w:sz w:val="20"/>
        <w:szCs w:val="20"/>
        <w:lang w:eastAsia="ar-SA"/>
      </w:rPr>
      <w:t>enu</w:t>
    </w:r>
    <w:proofErr w:type="spellEnd"/>
    <w:r w:rsidRPr="00DB31C4">
      <w:rPr>
        <w:i/>
        <w:iCs/>
        <w:sz w:val="20"/>
        <w:szCs w:val="20"/>
        <w:lang w:eastAsia="ar-SA"/>
      </w:rPr>
      <w:t xml:space="preserve"> aptauj</w:t>
    </w:r>
    <w:r w:rsidRPr="00DB31C4">
      <w:rPr>
        <w:i/>
        <w:iCs/>
        <w:sz w:val="20"/>
        <w:szCs w:val="20"/>
        <w:lang w:val="lv-LV" w:eastAsia="ar-SA"/>
      </w:rPr>
      <w:t>a</w:t>
    </w:r>
    <w:r w:rsidRPr="00DB31C4">
      <w:rPr>
        <w:i/>
        <w:iCs/>
        <w:sz w:val="20"/>
        <w:szCs w:val="20"/>
      </w:rPr>
      <w:t xml:space="preserve"> </w:t>
    </w:r>
    <w:r w:rsidRPr="00DB31C4">
      <w:rPr>
        <w:b/>
        <w:i/>
        <w:iCs/>
        <w:sz w:val="20"/>
        <w:szCs w:val="20"/>
      </w:rPr>
      <w:t>“</w:t>
    </w:r>
    <w:r w:rsidRPr="00DB31C4">
      <w:rPr>
        <w:b/>
        <w:i/>
        <w:iCs/>
        <w:noProof/>
        <w:kern w:val="24"/>
        <w:sz w:val="20"/>
        <w:szCs w:val="20"/>
      </w:rPr>
      <w:t>Apgaismojuma gaismekļu nomaiņa uz LED Jaunais ceļš 11, Jelgavā</w:t>
    </w:r>
    <w:r w:rsidRPr="00DB31C4">
      <w:rPr>
        <w:b/>
        <w:bCs/>
        <w:i/>
        <w:iCs/>
        <w:noProof/>
        <w:kern w:val="24"/>
        <w:sz w:val="20"/>
        <w:szCs w:val="20"/>
      </w:rPr>
      <w:t xml:space="preserve">”, </w:t>
    </w:r>
    <w:r w:rsidRPr="00DB31C4">
      <w:rPr>
        <w:i/>
        <w:iCs/>
        <w:sz w:val="20"/>
        <w:szCs w:val="20"/>
      </w:rPr>
      <w:t>ID Nr. JŪ/2022/01</w:t>
    </w:r>
  </w:p>
  <w:p w14:paraId="79113AD9" w14:textId="77777777" w:rsidR="0093718F" w:rsidRDefault="0093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EA3" w14:textId="3A944F13" w:rsidR="0093718F" w:rsidRPr="00DB31C4" w:rsidRDefault="0093718F">
    <w:pPr>
      <w:pStyle w:val="Header"/>
      <w:rPr>
        <w:i/>
        <w:iCs/>
        <w:sz w:val="20"/>
        <w:szCs w:val="20"/>
      </w:rPr>
    </w:pPr>
    <w:bookmarkStart w:id="2" w:name="_Hlk93497276"/>
    <w:r>
      <w:rPr>
        <w:i/>
        <w:iCs/>
        <w:sz w:val="20"/>
        <w:szCs w:val="20"/>
        <w:lang w:val="lv-LV" w:eastAsia="ar-SA"/>
      </w:rPr>
      <w:t xml:space="preserve">SIA “JELGAVAS ŪDENS” </w:t>
    </w:r>
    <w:r w:rsidRPr="00DB31C4">
      <w:rPr>
        <w:i/>
        <w:iCs/>
        <w:sz w:val="20"/>
        <w:szCs w:val="20"/>
        <w:lang w:val="lv-LV" w:eastAsia="ar-SA"/>
      </w:rPr>
      <w:t>C</w:t>
    </w:r>
    <w:proofErr w:type="spellStart"/>
    <w:r w:rsidRPr="00DB31C4">
      <w:rPr>
        <w:i/>
        <w:iCs/>
        <w:sz w:val="20"/>
        <w:szCs w:val="20"/>
        <w:lang w:eastAsia="ar-SA"/>
      </w:rPr>
      <w:t>enu</w:t>
    </w:r>
    <w:proofErr w:type="spellEnd"/>
    <w:r w:rsidRPr="00DB31C4">
      <w:rPr>
        <w:i/>
        <w:iCs/>
        <w:sz w:val="20"/>
        <w:szCs w:val="20"/>
        <w:lang w:eastAsia="ar-SA"/>
      </w:rPr>
      <w:t xml:space="preserve"> aptauj</w:t>
    </w:r>
    <w:r w:rsidRPr="00DB31C4">
      <w:rPr>
        <w:i/>
        <w:iCs/>
        <w:sz w:val="20"/>
        <w:szCs w:val="20"/>
        <w:lang w:val="lv-LV" w:eastAsia="ar-SA"/>
      </w:rPr>
      <w:t>a</w:t>
    </w:r>
    <w:r w:rsidRPr="00DB31C4">
      <w:rPr>
        <w:i/>
        <w:iCs/>
        <w:sz w:val="20"/>
        <w:szCs w:val="20"/>
      </w:rPr>
      <w:t xml:space="preserve"> </w:t>
    </w:r>
    <w:r w:rsidRPr="00DB31C4">
      <w:rPr>
        <w:b/>
        <w:i/>
        <w:iCs/>
        <w:sz w:val="20"/>
        <w:szCs w:val="20"/>
      </w:rPr>
      <w:t>“</w:t>
    </w:r>
    <w:r w:rsidRPr="00DB31C4">
      <w:rPr>
        <w:b/>
        <w:i/>
        <w:iCs/>
        <w:noProof/>
        <w:kern w:val="24"/>
        <w:sz w:val="20"/>
        <w:szCs w:val="20"/>
      </w:rPr>
      <w:t>Apgaismojuma gaismekļu nomaiņa uz LED Jaunais ceļš 11, Jelgavā</w:t>
    </w:r>
    <w:r w:rsidRPr="00DB31C4">
      <w:rPr>
        <w:b/>
        <w:bCs/>
        <w:i/>
        <w:iCs/>
        <w:noProof/>
        <w:kern w:val="24"/>
        <w:sz w:val="20"/>
        <w:szCs w:val="20"/>
      </w:rPr>
      <w:t xml:space="preserve">”, </w:t>
    </w:r>
    <w:r w:rsidRPr="00DB31C4">
      <w:rPr>
        <w:i/>
        <w:iCs/>
        <w:sz w:val="20"/>
        <w:szCs w:val="20"/>
      </w:rPr>
      <w:t>ID Nr. JŪ/2022/01</w:t>
    </w:r>
  </w:p>
  <w:bookmarkEnd w:id="2"/>
  <w:p w14:paraId="22ECE861" w14:textId="3BDD6879" w:rsidR="0093718F" w:rsidRPr="0066569C" w:rsidRDefault="0093718F" w:rsidP="00F37AB3">
    <w:pPr>
      <w:spacing w:line="240" w:lineRule="atLeast"/>
      <w:ind w:left="720"/>
      <w:jc w:val="righ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16DF"/>
    <w:multiLevelType w:val="multilevel"/>
    <w:tmpl w:val="E876927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1742E"/>
    <w:multiLevelType w:val="hybridMultilevel"/>
    <w:tmpl w:val="EED85FA0"/>
    <w:lvl w:ilvl="0" w:tplc="6B10B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06D2C"/>
    <w:multiLevelType w:val="multilevel"/>
    <w:tmpl w:val="ABCAD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ABE5367"/>
    <w:multiLevelType w:val="hybridMultilevel"/>
    <w:tmpl w:val="502033FC"/>
    <w:lvl w:ilvl="0" w:tplc="DA22DF38">
      <w:start w:val="1"/>
      <w:numFmt w:val="bullet"/>
      <w:pStyle w:val="Bulletnew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C14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B809E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23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D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647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C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42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BD7"/>
    <w:multiLevelType w:val="multilevel"/>
    <w:tmpl w:val="10502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FCA7E14"/>
    <w:multiLevelType w:val="multilevel"/>
    <w:tmpl w:val="2BB05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0C467D3"/>
    <w:multiLevelType w:val="hybridMultilevel"/>
    <w:tmpl w:val="2FAEA7D6"/>
    <w:lvl w:ilvl="0" w:tplc="811A4D4E">
      <w:start w:val="2005"/>
      <w:numFmt w:val="bullet"/>
      <w:pStyle w:val="StyleHeading1After6p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CE1820"/>
    <w:multiLevelType w:val="multilevel"/>
    <w:tmpl w:val="724E8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30E36FE"/>
    <w:multiLevelType w:val="multilevel"/>
    <w:tmpl w:val="6FDE1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E821E2"/>
    <w:multiLevelType w:val="multilevel"/>
    <w:tmpl w:val="329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AFA1CEE"/>
    <w:multiLevelType w:val="hybridMultilevel"/>
    <w:tmpl w:val="F8325C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8E5"/>
    <w:multiLevelType w:val="hybridMultilevel"/>
    <w:tmpl w:val="03EA9640"/>
    <w:lvl w:ilvl="0" w:tplc="308A8B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6C0"/>
    <w:multiLevelType w:val="hybridMultilevel"/>
    <w:tmpl w:val="E2962CB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AC3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D43043"/>
    <w:multiLevelType w:val="hybridMultilevel"/>
    <w:tmpl w:val="4CAE1082"/>
    <w:lvl w:ilvl="0" w:tplc="0426000F">
      <w:start w:val="1"/>
      <w:numFmt w:val="decimal"/>
      <w:pStyle w:val="StyleBulletnewBefore6pt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DAF594B"/>
    <w:multiLevelType w:val="hybridMultilevel"/>
    <w:tmpl w:val="C07ABE7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3B5790"/>
    <w:multiLevelType w:val="multilevel"/>
    <w:tmpl w:val="94B0C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B04ACD"/>
    <w:multiLevelType w:val="multilevel"/>
    <w:tmpl w:val="E0E06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E76A65"/>
    <w:multiLevelType w:val="multilevel"/>
    <w:tmpl w:val="009A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FA4092"/>
    <w:multiLevelType w:val="hybridMultilevel"/>
    <w:tmpl w:val="B5946E0A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pStyle w:val="Level2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6374F04"/>
    <w:multiLevelType w:val="multilevel"/>
    <w:tmpl w:val="EB9E8E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3C0F62"/>
    <w:multiLevelType w:val="hybridMultilevel"/>
    <w:tmpl w:val="A66ADF96"/>
    <w:lvl w:ilvl="0" w:tplc="8990F1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A1B00"/>
    <w:multiLevelType w:val="hybridMultilevel"/>
    <w:tmpl w:val="CC5EA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D2A99"/>
    <w:multiLevelType w:val="hybridMultilevel"/>
    <w:tmpl w:val="349A7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2253"/>
    <w:multiLevelType w:val="multilevel"/>
    <w:tmpl w:val="F07EB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20"/>
  </w:num>
  <w:num w:numId="9">
    <w:abstractNumId w:val="17"/>
  </w:num>
  <w:num w:numId="10">
    <w:abstractNumId w:val="11"/>
  </w:num>
  <w:num w:numId="11">
    <w:abstractNumId w:val="2"/>
  </w:num>
  <w:num w:numId="12">
    <w:abstractNumId w:val="25"/>
  </w:num>
  <w:num w:numId="13">
    <w:abstractNumId w:val="22"/>
  </w:num>
  <w:num w:numId="14">
    <w:abstractNumId w:val="0"/>
  </w:num>
  <w:num w:numId="15">
    <w:abstractNumId w:val="15"/>
  </w:num>
  <w:num w:numId="16">
    <w:abstractNumId w:val="21"/>
  </w:num>
  <w:num w:numId="17">
    <w:abstractNumId w:val="27"/>
  </w:num>
  <w:num w:numId="18">
    <w:abstractNumId w:val="5"/>
  </w:num>
  <w:num w:numId="19">
    <w:abstractNumId w:val="23"/>
  </w:num>
  <w:num w:numId="20">
    <w:abstractNumId w:val="18"/>
  </w:num>
  <w:num w:numId="21">
    <w:abstractNumId w:val="9"/>
  </w:num>
  <w:num w:numId="22">
    <w:abstractNumId w:val="12"/>
  </w:num>
  <w:num w:numId="23">
    <w:abstractNumId w:val="26"/>
  </w:num>
  <w:num w:numId="24">
    <w:abstractNumId w:val="14"/>
  </w:num>
  <w:num w:numId="25">
    <w:abstractNumId w:val="1"/>
  </w:num>
  <w:num w:numId="26">
    <w:abstractNumId w:val="3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AA"/>
    <w:rsid w:val="00010B01"/>
    <w:rsid w:val="00014C9C"/>
    <w:rsid w:val="000225CD"/>
    <w:rsid w:val="00031F25"/>
    <w:rsid w:val="00032163"/>
    <w:rsid w:val="0004173B"/>
    <w:rsid w:val="00070D5D"/>
    <w:rsid w:val="000854C8"/>
    <w:rsid w:val="000939D2"/>
    <w:rsid w:val="000B2D12"/>
    <w:rsid w:val="000B3EDB"/>
    <w:rsid w:val="000D4AC1"/>
    <w:rsid w:val="000E261F"/>
    <w:rsid w:val="000F3812"/>
    <w:rsid w:val="000F4865"/>
    <w:rsid w:val="00121CFE"/>
    <w:rsid w:val="00142B40"/>
    <w:rsid w:val="001547A2"/>
    <w:rsid w:val="00164964"/>
    <w:rsid w:val="00165011"/>
    <w:rsid w:val="0017051F"/>
    <w:rsid w:val="0017608B"/>
    <w:rsid w:val="00182DB7"/>
    <w:rsid w:val="00195C56"/>
    <w:rsid w:val="001A04CB"/>
    <w:rsid w:val="001A6632"/>
    <w:rsid w:val="001C58A0"/>
    <w:rsid w:val="00204BC0"/>
    <w:rsid w:val="002404AB"/>
    <w:rsid w:val="0027605B"/>
    <w:rsid w:val="00282698"/>
    <w:rsid w:val="00291DFB"/>
    <w:rsid w:val="002B27A5"/>
    <w:rsid w:val="002B4A85"/>
    <w:rsid w:val="002C432B"/>
    <w:rsid w:val="002D061A"/>
    <w:rsid w:val="002E2C23"/>
    <w:rsid w:val="002E6825"/>
    <w:rsid w:val="002F40FF"/>
    <w:rsid w:val="00303127"/>
    <w:rsid w:val="00333A95"/>
    <w:rsid w:val="00337FCF"/>
    <w:rsid w:val="003479CB"/>
    <w:rsid w:val="00352146"/>
    <w:rsid w:val="00356948"/>
    <w:rsid w:val="00360114"/>
    <w:rsid w:val="00360368"/>
    <w:rsid w:val="00362042"/>
    <w:rsid w:val="00364C43"/>
    <w:rsid w:val="003721F5"/>
    <w:rsid w:val="0037463C"/>
    <w:rsid w:val="00375FDB"/>
    <w:rsid w:val="00380B35"/>
    <w:rsid w:val="003B34C5"/>
    <w:rsid w:val="003D1D9A"/>
    <w:rsid w:val="003E6D5F"/>
    <w:rsid w:val="00405CB5"/>
    <w:rsid w:val="00407EA0"/>
    <w:rsid w:val="00426D9D"/>
    <w:rsid w:val="00426FE6"/>
    <w:rsid w:val="00432807"/>
    <w:rsid w:val="00437275"/>
    <w:rsid w:val="004700D6"/>
    <w:rsid w:val="00496A8A"/>
    <w:rsid w:val="004A6EDB"/>
    <w:rsid w:val="004B13F0"/>
    <w:rsid w:val="004B3F9E"/>
    <w:rsid w:val="004C0F30"/>
    <w:rsid w:val="004C38BF"/>
    <w:rsid w:val="004E032C"/>
    <w:rsid w:val="005434EE"/>
    <w:rsid w:val="0054371C"/>
    <w:rsid w:val="00550919"/>
    <w:rsid w:val="00551D44"/>
    <w:rsid w:val="00573FFE"/>
    <w:rsid w:val="005808A6"/>
    <w:rsid w:val="005B3E53"/>
    <w:rsid w:val="005C0C90"/>
    <w:rsid w:val="005D199D"/>
    <w:rsid w:val="005E0645"/>
    <w:rsid w:val="005E07E4"/>
    <w:rsid w:val="005F0228"/>
    <w:rsid w:val="005F6AE7"/>
    <w:rsid w:val="005F73CE"/>
    <w:rsid w:val="00621E9B"/>
    <w:rsid w:val="00631808"/>
    <w:rsid w:val="00635CE1"/>
    <w:rsid w:val="006371F5"/>
    <w:rsid w:val="00637EF1"/>
    <w:rsid w:val="00656E69"/>
    <w:rsid w:val="00664F19"/>
    <w:rsid w:val="0068008B"/>
    <w:rsid w:val="006810BA"/>
    <w:rsid w:val="00687B12"/>
    <w:rsid w:val="006A6D52"/>
    <w:rsid w:val="006B440D"/>
    <w:rsid w:val="006C280A"/>
    <w:rsid w:val="006D169F"/>
    <w:rsid w:val="006D2A0F"/>
    <w:rsid w:val="006D6199"/>
    <w:rsid w:val="006F2CE0"/>
    <w:rsid w:val="006F52F1"/>
    <w:rsid w:val="00732BA8"/>
    <w:rsid w:val="007364F9"/>
    <w:rsid w:val="00740A86"/>
    <w:rsid w:val="00746519"/>
    <w:rsid w:val="007506F7"/>
    <w:rsid w:val="00752585"/>
    <w:rsid w:val="00752C6B"/>
    <w:rsid w:val="00765D4A"/>
    <w:rsid w:val="00785E37"/>
    <w:rsid w:val="00794605"/>
    <w:rsid w:val="00795DED"/>
    <w:rsid w:val="007A47EC"/>
    <w:rsid w:val="007B7245"/>
    <w:rsid w:val="007C72A3"/>
    <w:rsid w:val="007E4773"/>
    <w:rsid w:val="007E7A18"/>
    <w:rsid w:val="007F08F0"/>
    <w:rsid w:val="007F1954"/>
    <w:rsid w:val="007F363F"/>
    <w:rsid w:val="008046E1"/>
    <w:rsid w:val="0080528D"/>
    <w:rsid w:val="00806971"/>
    <w:rsid w:val="00811009"/>
    <w:rsid w:val="008323D5"/>
    <w:rsid w:val="0086544A"/>
    <w:rsid w:val="0086618E"/>
    <w:rsid w:val="0086786B"/>
    <w:rsid w:val="008700DF"/>
    <w:rsid w:val="00876B60"/>
    <w:rsid w:val="008853BB"/>
    <w:rsid w:val="008A0EEC"/>
    <w:rsid w:val="008C5D1C"/>
    <w:rsid w:val="008D1AF2"/>
    <w:rsid w:val="008E7CE7"/>
    <w:rsid w:val="008F303C"/>
    <w:rsid w:val="009025DD"/>
    <w:rsid w:val="00904B65"/>
    <w:rsid w:val="009201AE"/>
    <w:rsid w:val="009232AC"/>
    <w:rsid w:val="009241E0"/>
    <w:rsid w:val="00930C16"/>
    <w:rsid w:val="00934E12"/>
    <w:rsid w:val="0093718F"/>
    <w:rsid w:val="009524E6"/>
    <w:rsid w:val="00956BBA"/>
    <w:rsid w:val="00984E70"/>
    <w:rsid w:val="009851A1"/>
    <w:rsid w:val="009855A4"/>
    <w:rsid w:val="00994D62"/>
    <w:rsid w:val="009B7095"/>
    <w:rsid w:val="009D2459"/>
    <w:rsid w:val="009E06A2"/>
    <w:rsid w:val="009E2F37"/>
    <w:rsid w:val="009E346C"/>
    <w:rsid w:val="009E46BF"/>
    <w:rsid w:val="00A0434B"/>
    <w:rsid w:val="00A06573"/>
    <w:rsid w:val="00A07EEB"/>
    <w:rsid w:val="00A177A8"/>
    <w:rsid w:val="00A24A09"/>
    <w:rsid w:val="00A36F5F"/>
    <w:rsid w:val="00A46E8B"/>
    <w:rsid w:val="00A6013A"/>
    <w:rsid w:val="00A75058"/>
    <w:rsid w:val="00A86E08"/>
    <w:rsid w:val="00A92E6B"/>
    <w:rsid w:val="00AA7DDA"/>
    <w:rsid w:val="00AB2297"/>
    <w:rsid w:val="00AB4DE2"/>
    <w:rsid w:val="00AD401C"/>
    <w:rsid w:val="00AD4F8E"/>
    <w:rsid w:val="00AD6C09"/>
    <w:rsid w:val="00AE02FF"/>
    <w:rsid w:val="00AF203A"/>
    <w:rsid w:val="00B213C2"/>
    <w:rsid w:val="00B2667D"/>
    <w:rsid w:val="00B3176F"/>
    <w:rsid w:val="00B3453C"/>
    <w:rsid w:val="00B40D4C"/>
    <w:rsid w:val="00B54C17"/>
    <w:rsid w:val="00B708A1"/>
    <w:rsid w:val="00B74D94"/>
    <w:rsid w:val="00B90619"/>
    <w:rsid w:val="00B977B8"/>
    <w:rsid w:val="00BA0855"/>
    <w:rsid w:val="00BA39AA"/>
    <w:rsid w:val="00BB0117"/>
    <w:rsid w:val="00BC61DD"/>
    <w:rsid w:val="00BE1B89"/>
    <w:rsid w:val="00BE5ED1"/>
    <w:rsid w:val="00BF029E"/>
    <w:rsid w:val="00BF058A"/>
    <w:rsid w:val="00BF2EE1"/>
    <w:rsid w:val="00BF6FB3"/>
    <w:rsid w:val="00C041FA"/>
    <w:rsid w:val="00C05A31"/>
    <w:rsid w:val="00C15021"/>
    <w:rsid w:val="00C176F4"/>
    <w:rsid w:val="00C32F12"/>
    <w:rsid w:val="00C349EF"/>
    <w:rsid w:val="00C37C75"/>
    <w:rsid w:val="00C45444"/>
    <w:rsid w:val="00C5504E"/>
    <w:rsid w:val="00C74375"/>
    <w:rsid w:val="00C8153F"/>
    <w:rsid w:val="00C816A9"/>
    <w:rsid w:val="00C94F08"/>
    <w:rsid w:val="00CA3985"/>
    <w:rsid w:val="00CB3628"/>
    <w:rsid w:val="00CB65F6"/>
    <w:rsid w:val="00CE111B"/>
    <w:rsid w:val="00CF3AFA"/>
    <w:rsid w:val="00D064EF"/>
    <w:rsid w:val="00D15580"/>
    <w:rsid w:val="00D25B35"/>
    <w:rsid w:val="00D35020"/>
    <w:rsid w:val="00D41399"/>
    <w:rsid w:val="00D44B0D"/>
    <w:rsid w:val="00D52987"/>
    <w:rsid w:val="00D61E59"/>
    <w:rsid w:val="00D83D9E"/>
    <w:rsid w:val="00D85864"/>
    <w:rsid w:val="00DA445F"/>
    <w:rsid w:val="00DB31C4"/>
    <w:rsid w:val="00DC4DC5"/>
    <w:rsid w:val="00DD5308"/>
    <w:rsid w:val="00DE0094"/>
    <w:rsid w:val="00DE3521"/>
    <w:rsid w:val="00DF33D8"/>
    <w:rsid w:val="00E0414E"/>
    <w:rsid w:val="00E05943"/>
    <w:rsid w:val="00E066E7"/>
    <w:rsid w:val="00E262B4"/>
    <w:rsid w:val="00E33C8A"/>
    <w:rsid w:val="00E40669"/>
    <w:rsid w:val="00E44290"/>
    <w:rsid w:val="00E53438"/>
    <w:rsid w:val="00E63430"/>
    <w:rsid w:val="00E74918"/>
    <w:rsid w:val="00E76327"/>
    <w:rsid w:val="00E817E5"/>
    <w:rsid w:val="00EA438C"/>
    <w:rsid w:val="00EA70A5"/>
    <w:rsid w:val="00EE5B61"/>
    <w:rsid w:val="00F2364C"/>
    <w:rsid w:val="00F37AB3"/>
    <w:rsid w:val="00F6047E"/>
    <w:rsid w:val="00F77911"/>
    <w:rsid w:val="00F77B43"/>
    <w:rsid w:val="00F82798"/>
    <w:rsid w:val="00F86555"/>
    <w:rsid w:val="00F93547"/>
    <w:rsid w:val="00F97951"/>
    <w:rsid w:val="00FA1DFE"/>
    <w:rsid w:val="00FA5970"/>
    <w:rsid w:val="00FA7754"/>
    <w:rsid w:val="00FC0DDE"/>
    <w:rsid w:val="00FC695F"/>
    <w:rsid w:val="00FC7F50"/>
    <w:rsid w:val="00FD7284"/>
    <w:rsid w:val="00FE36EA"/>
    <w:rsid w:val="00FE6A8B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B1E"/>
  <w15:chartTrackingRefBased/>
  <w15:docId w15:val="{3B81EF79-B2BA-4002-A1D8-697EC12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2163"/>
    <w:pPr>
      <w:keepNext/>
      <w:overflowPunct w:val="0"/>
      <w:autoSpaceDE w:val="0"/>
      <w:autoSpaceDN w:val="0"/>
      <w:adjustRightInd w:val="0"/>
      <w:spacing w:after="0" w:line="432" w:lineRule="exact"/>
      <w:jc w:val="center"/>
      <w:textAlignment w:val="baseline"/>
      <w:outlineLvl w:val="0"/>
    </w:pPr>
    <w:rPr>
      <w:rFonts w:ascii="ZapfCalligr TL" w:eastAsia="Times New Roman" w:hAnsi="ZapfCalligr TL" w:cs="ZapfCalligr TL"/>
      <w:b/>
      <w:bCs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2163"/>
    <w:pPr>
      <w:keepNext/>
      <w:overflowPunct w:val="0"/>
      <w:autoSpaceDE w:val="0"/>
      <w:autoSpaceDN w:val="0"/>
      <w:adjustRightInd w:val="0"/>
      <w:spacing w:after="0" w:line="432" w:lineRule="exact"/>
      <w:jc w:val="center"/>
      <w:textAlignment w:val="baseline"/>
      <w:outlineLvl w:val="1"/>
    </w:pPr>
    <w:rPr>
      <w:rFonts w:ascii="Dutch TL" w:eastAsia="Times New Roman" w:hAnsi="Dutch TL" w:cs="Dutch TL"/>
      <w:b/>
      <w:bCs/>
      <w:color w:val="333399"/>
      <w:spacing w:val="2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216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Lydian Csv BT"/>
      <w:i/>
      <w:i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3216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Lydian Csv BT"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3216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Lydian Csv BT"/>
      <w:i/>
      <w:i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032163"/>
    <w:pPr>
      <w:keepLines/>
      <w:tabs>
        <w:tab w:val="num" w:pos="1134"/>
      </w:tabs>
      <w:overflowPunct/>
      <w:autoSpaceDE/>
      <w:autoSpaceDN/>
      <w:adjustRightInd/>
      <w:spacing w:before="240" w:after="240"/>
      <w:ind w:left="1134" w:hanging="1134"/>
      <w:textAlignment w:val="auto"/>
      <w:outlineLvl w:val="5"/>
    </w:pPr>
    <w:rPr>
      <w:rFonts w:cs="Times New Roman"/>
      <w:i w:val="0"/>
      <w:iCs w:val="0"/>
      <w:color w:val="auto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032163"/>
    <w:pPr>
      <w:tabs>
        <w:tab w:val="clear" w:pos="1134"/>
        <w:tab w:val="num" w:pos="1440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32163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32163"/>
    <w:pPr>
      <w:tabs>
        <w:tab w:val="clear" w:pos="1440"/>
        <w:tab w:val="num" w:pos="18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63"/>
    <w:rPr>
      <w:rFonts w:ascii="ZapfCalligr TL" w:eastAsia="Times New Roman" w:hAnsi="ZapfCalligr TL" w:cs="ZapfCalligr TL"/>
      <w:b/>
      <w:bCs/>
      <w:noProof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2163"/>
    <w:rPr>
      <w:rFonts w:ascii="Dutch TL" w:eastAsia="Times New Roman" w:hAnsi="Dutch TL" w:cs="Dutch TL"/>
      <w:b/>
      <w:bCs/>
      <w:color w:val="333399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32163"/>
    <w:rPr>
      <w:rFonts w:ascii="Times New Roman" w:eastAsia="Times New Roman" w:hAnsi="Times New Roman" w:cs="Lydian Csv BT"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32163"/>
    <w:rPr>
      <w:rFonts w:ascii="Times New Roman" w:eastAsia="Times New Roman" w:hAnsi="Times New Roman" w:cs="Lydian Csv BT"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32163"/>
    <w:rPr>
      <w:rFonts w:ascii="Times New Roman" w:eastAsia="Times New Roman" w:hAnsi="Times New Roman" w:cs="Lydian Csv BT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321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321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321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32163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rsid w:val="00032163"/>
  </w:style>
  <w:style w:type="paragraph" w:styleId="BodyText">
    <w:name w:val="Body Text"/>
    <w:basedOn w:val="Normal"/>
    <w:link w:val="BodyTextChar"/>
    <w:rsid w:val="00032163"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Times New Roman" w:eastAsia="Times New Roman" w:hAnsi="Times New Roman" w:cs="Lydian Csv BT"/>
      <w:color w:val="000000"/>
      <w:spacing w:val="2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32163"/>
    <w:rPr>
      <w:rFonts w:ascii="Times New Roman" w:eastAsia="Times New Roman" w:hAnsi="Times New Roman" w:cs="Lydian Csv BT"/>
      <w:color w:val="000000"/>
      <w:spacing w:val="20"/>
      <w:sz w:val="18"/>
      <w:szCs w:val="18"/>
    </w:rPr>
  </w:style>
  <w:style w:type="character" w:styleId="Hyperlink">
    <w:name w:val="Hyperlink"/>
    <w:rsid w:val="00032163"/>
    <w:rPr>
      <w:color w:val="0000FF"/>
      <w:u w:val="single"/>
    </w:rPr>
  </w:style>
  <w:style w:type="character" w:styleId="FollowedHyperlink">
    <w:name w:val="FollowedHyperlink"/>
    <w:uiPriority w:val="99"/>
    <w:rsid w:val="0003216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3216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52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2163"/>
    <w:rPr>
      <w:rFonts w:ascii="Times New Roman" w:eastAsia="Times New Roman" w:hAnsi="Times New Roman" w:cs="Times New Roman"/>
      <w:color w:val="000000"/>
      <w:sz w:val="24"/>
      <w:szCs w:val="52"/>
      <w:lang w:eastAsia="x-none"/>
    </w:rPr>
  </w:style>
  <w:style w:type="character" w:styleId="PageNumber">
    <w:name w:val="page number"/>
    <w:basedOn w:val="DefaultParagraphFont"/>
    <w:rsid w:val="00032163"/>
  </w:style>
  <w:style w:type="paragraph" w:styleId="Header">
    <w:name w:val="header"/>
    <w:basedOn w:val="Normal"/>
    <w:link w:val="HeaderChar"/>
    <w:uiPriority w:val="99"/>
    <w:rsid w:val="0003216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5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32163"/>
    <w:rPr>
      <w:rFonts w:ascii="Times New Roman" w:eastAsia="Times New Roman" w:hAnsi="Times New Roman" w:cs="Times New Roman"/>
      <w:color w:val="000000"/>
      <w:sz w:val="24"/>
      <w:szCs w:val="52"/>
      <w:lang w:val="x-none"/>
    </w:rPr>
  </w:style>
  <w:style w:type="paragraph" w:styleId="BalloonText">
    <w:name w:val="Balloon Text"/>
    <w:basedOn w:val="Normal"/>
    <w:link w:val="BalloonTextChar"/>
    <w:semiHidden/>
    <w:rsid w:val="000321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216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aliases w:val="Syle 1,Normal bullet 2,Bullet list,Strip,H&amp;P List Paragraph,Līguma galvenais punkts"/>
    <w:basedOn w:val="Normal"/>
    <w:link w:val="ListParagraphChar"/>
    <w:uiPriority w:val="99"/>
    <w:qFormat/>
    <w:rsid w:val="00032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032163"/>
  </w:style>
  <w:style w:type="paragraph" w:styleId="DocumentMap">
    <w:name w:val="Document Map"/>
    <w:basedOn w:val="Normal"/>
    <w:link w:val="DocumentMapChar"/>
    <w:semiHidden/>
    <w:rsid w:val="0003216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32163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032163"/>
    <w:pPr>
      <w:spacing w:after="0" w:line="440" w:lineRule="atLeast"/>
    </w:pPr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2163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Subtitle">
    <w:name w:val="Subtitle"/>
    <w:basedOn w:val="Normal"/>
    <w:link w:val="SubtitleChar"/>
    <w:qFormat/>
    <w:rsid w:val="000321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032163"/>
    <w:rPr>
      <w:rFonts w:ascii="Times New Roman" w:eastAsia="Times New Roman" w:hAnsi="Times New Roman" w:cs="Times New Roman"/>
      <w:b/>
      <w:sz w:val="28"/>
      <w:szCs w:val="20"/>
      <w:lang w:val="fr-BE"/>
    </w:rPr>
  </w:style>
  <w:style w:type="paragraph" w:customStyle="1" w:styleId="B0AbsatzBlock">
    <w:name w:val="B0 Absatz Block"/>
    <w:basedOn w:val="Normal"/>
    <w:rsid w:val="00032163"/>
    <w:pPr>
      <w:spacing w:after="0" w:line="36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RakstzCharCharRakstzRakstz">
    <w:name w:val="Rakstz. Char Char Rakstz. Rakstz."/>
    <w:basedOn w:val="Normal"/>
    <w:rsid w:val="000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unkts">
    <w:name w:val="Punkts"/>
    <w:basedOn w:val="Normal"/>
    <w:next w:val="Apakpunkts"/>
    <w:rsid w:val="00032163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032163"/>
    <w:pPr>
      <w:numPr>
        <w:ilvl w:val="1"/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Normal"/>
    <w:next w:val="Rindkopa"/>
    <w:rsid w:val="00032163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032163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03216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StyleHeading2Before18ptAfter6ptChar">
    <w:name w:val="Style Heading 2 + Before:  18 pt After:  6 pt Char"/>
    <w:basedOn w:val="Heading2"/>
    <w:link w:val="StyleHeading2Before18ptAfter6ptCharChar"/>
    <w:autoRedefine/>
    <w:rsid w:val="00032163"/>
    <w:pPr>
      <w:keepLines/>
      <w:tabs>
        <w:tab w:val="num" w:pos="709"/>
      </w:tabs>
      <w:overflowPunct/>
      <w:autoSpaceDE/>
      <w:autoSpaceDN/>
      <w:adjustRightInd/>
      <w:spacing w:before="240" w:after="120" w:line="240" w:lineRule="auto"/>
      <w:ind w:left="709" w:hanging="709"/>
      <w:jc w:val="left"/>
      <w:textAlignment w:val="auto"/>
    </w:pPr>
    <w:rPr>
      <w:rFonts w:ascii="Arial" w:hAnsi="Arial" w:cs="Times New Roman"/>
      <w:color w:val="auto"/>
      <w:spacing w:val="-2"/>
      <w:sz w:val="18"/>
      <w:szCs w:val="18"/>
      <w:lang w:val="x-none"/>
    </w:rPr>
  </w:style>
  <w:style w:type="character" w:customStyle="1" w:styleId="StyleHeading2Before18ptAfter6ptCharChar">
    <w:name w:val="Style Heading 2 + Before:  18 pt After:  6 pt Char Char"/>
    <w:link w:val="StyleHeading2Before18ptAfter6ptChar"/>
    <w:rsid w:val="00032163"/>
    <w:rPr>
      <w:rFonts w:ascii="Arial" w:eastAsia="Times New Roman" w:hAnsi="Arial" w:cs="Times New Roman"/>
      <w:b/>
      <w:bCs/>
      <w:spacing w:val="-2"/>
      <w:sz w:val="18"/>
      <w:szCs w:val="18"/>
      <w:lang w:val="x-none"/>
    </w:rPr>
  </w:style>
  <w:style w:type="paragraph" w:customStyle="1" w:styleId="StyleAArial10ptLeft0cm">
    <w:name w:val="Style A + Arial 10 pt Left:  0 cm"/>
    <w:basedOn w:val="Normal"/>
    <w:link w:val="StyleAArial10ptLeft0cmChar"/>
    <w:autoRedefine/>
    <w:rsid w:val="00032163"/>
    <w:pPr>
      <w:tabs>
        <w:tab w:val="left" w:pos="0"/>
        <w:tab w:val="right" w:pos="1080"/>
        <w:tab w:val="left" w:pos="2373"/>
      </w:tabs>
      <w:spacing w:after="120" w:line="280" w:lineRule="atLeast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tyleAArial10ptLeft0cmChar">
    <w:name w:val="Style A + Arial 10 pt Left:  0 cm Char"/>
    <w:link w:val="StyleAArial10ptLeft0cm"/>
    <w:rsid w:val="00032163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StyleHeading1After6pt">
    <w:name w:val="Style Heading 1 + After:  6 pt"/>
    <w:basedOn w:val="Heading1"/>
    <w:link w:val="StyleHeading1After6ptChar"/>
    <w:autoRedefine/>
    <w:rsid w:val="00032163"/>
    <w:pPr>
      <w:keepLines/>
      <w:numPr>
        <w:numId w:val="1"/>
      </w:numPr>
      <w:overflowPunct/>
      <w:autoSpaceDE/>
      <w:autoSpaceDN/>
      <w:adjustRightInd/>
      <w:spacing w:before="360" w:after="120" w:line="240" w:lineRule="auto"/>
      <w:jc w:val="both"/>
      <w:textAlignment w:val="auto"/>
    </w:pPr>
    <w:rPr>
      <w:rFonts w:ascii="Arial" w:hAnsi="Arial" w:cs="Times New Roman"/>
      <w:caps/>
      <w:noProof w:val="0"/>
      <w:color w:val="auto"/>
      <w:szCs w:val="28"/>
      <w:u w:val="single"/>
      <w:lang w:val="x-none"/>
    </w:rPr>
  </w:style>
  <w:style w:type="paragraph" w:customStyle="1" w:styleId="Bulletnew">
    <w:name w:val="Bullet new"/>
    <w:basedOn w:val="Normal"/>
    <w:autoRedefine/>
    <w:rsid w:val="00032163"/>
    <w:pPr>
      <w:numPr>
        <w:numId w:val="7"/>
      </w:numPr>
      <w:tabs>
        <w:tab w:val="left" w:pos="2694"/>
        <w:tab w:val="left" w:pos="3261"/>
        <w:tab w:val="right" w:pos="8222"/>
      </w:tabs>
      <w:spacing w:before="120" w:after="120" w:line="280" w:lineRule="atLeast"/>
      <w:jc w:val="both"/>
    </w:pPr>
    <w:rPr>
      <w:rFonts w:ascii="Arial" w:eastAsia="Times New Roman" w:hAnsi="Arial" w:cs="Arial"/>
      <w:spacing w:val="-1"/>
      <w:sz w:val="20"/>
      <w:szCs w:val="20"/>
    </w:rPr>
  </w:style>
  <w:style w:type="paragraph" w:customStyle="1" w:styleId="CM48">
    <w:name w:val="CM48"/>
    <w:basedOn w:val="Normal"/>
    <w:next w:val="Normal"/>
    <w:rsid w:val="00032163"/>
    <w:pPr>
      <w:widowControl w:val="0"/>
      <w:autoSpaceDE w:val="0"/>
      <w:autoSpaceDN w:val="0"/>
      <w:adjustRightInd w:val="0"/>
      <w:spacing w:after="125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character" w:customStyle="1" w:styleId="StyleHeading1After6ptChar">
    <w:name w:val="Style Heading 1 + After:  6 pt Char"/>
    <w:link w:val="StyleHeading1After6pt"/>
    <w:rsid w:val="00032163"/>
    <w:rPr>
      <w:rFonts w:ascii="Arial" w:eastAsia="Times New Roman" w:hAnsi="Arial" w:cs="Times New Roman"/>
      <w:b/>
      <w:bCs/>
      <w:caps/>
      <w:sz w:val="24"/>
      <w:szCs w:val="28"/>
      <w:u w:val="single"/>
      <w:lang w:val="x-none"/>
    </w:rPr>
  </w:style>
  <w:style w:type="paragraph" w:customStyle="1" w:styleId="AArakstelis2">
    <w:name w:val="AArakstelis2"/>
    <w:basedOn w:val="Normal"/>
    <w:link w:val="AArakstelis2Char"/>
    <w:qFormat/>
    <w:rsid w:val="00032163"/>
    <w:pPr>
      <w:tabs>
        <w:tab w:val="left" w:pos="0"/>
        <w:tab w:val="right" w:pos="1080"/>
        <w:tab w:val="left" w:pos="2373"/>
      </w:tabs>
      <w:spacing w:after="120" w:line="28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rsid w:val="000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032163"/>
    <w:pPr>
      <w:spacing w:before="100" w:beforeAutospacing="1" w:after="100" w:afterAutospacing="1" w:line="240" w:lineRule="auto"/>
      <w:ind w:left="2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3">
    <w:name w:val="List 3"/>
    <w:basedOn w:val="Normal"/>
    <w:rsid w:val="0003216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032163"/>
  </w:style>
  <w:style w:type="character" w:styleId="CommentReference">
    <w:name w:val="annotation reference"/>
    <w:rsid w:val="00032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3216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rakstelis2Char">
    <w:name w:val="AArakstelis2 Char"/>
    <w:link w:val="AArakstelis2"/>
    <w:rsid w:val="00032163"/>
    <w:rPr>
      <w:rFonts w:ascii="Arial" w:eastAsia="Times New Roman" w:hAnsi="Arial" w:cs="Arial"/>
      <w:sz w:val="20"/>
      <w:szCs w:val="20"/>
    </w:rPr>
  </w:style>
  <w:style w:type="paragraph" w:customStyle="1" w:styleId="StyleBulletnewBefore6pt">
    <w:name w:val="Style Bullet new + Before:  6 pt"/>
    <w:basedOn w:val="Bulletnew"/>
    <w:autoRedefine/>
    <w:rsid w:val="00032163"/>
    <w:pPr>
      <w:numPr>
        <w:numId w:val="6"/>
      </w:numPr>
      <w:tabs>
        <w:tab w:val="clear" w:pos="2694"/>
        <w:tab w:val="clear" w:pos="3261"/>
        <w:tab w:val="num" w:pos="600"/>
      </w:tabs>
      <w:ind w:left="600" w:hanging="240"/>
    </w:pPr>
    <w:rPr>
      <w:spacing w:val="-10"/>
    </w:rPr>
  </w:style>
  <w:style w:type="paragraph" w:customStyle="1" w:styleId="Numeracija">
    <w:name w:val="Numeracija"/>
    <w:basedOn w:val="Normal"/>
    <w:rsid w:val="00032163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paragraph" w:customStyle="1" w:styleId="font5">
    <w:name w:val="font5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221">
    <w:name w:val="xl221"/>
    <w:basedOn w:val="Normal"/>
    <w:rsid w:val="0003216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lv-LV"/>
    </w:rPr>
  </w:style>
  <w:style w:type="paragraph" w:customStyle="1" w:styleId="xl222">
    <w:name w:val="xl222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23">
    <w:name w:val="xl223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lv-LV"/>
    </w:rPr>
  </w:style>
  <w:style w:type="paragraph" w:customStyle="1" w:styleId="xl224">
    <w:name w:val="xl224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25">
    <w:name w:val="xl225"/>
    <w:basedOn w:val="Normal"/>
    <w:rsid w:val="00032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26">
    <w:name w:val="xl22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27">
    <w:name w:val="xl227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28">
    <w:name w:val="xl228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29">
    <w:name w:val="xl229"/>
    <w:basedOn w:val="Normal"/>
    <w:rsid w:val="00032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30">
    <w:name w:val="xl230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31">
    <w:name w:val="xl231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32">
    <w:name w:val="xl232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33">
    <w:name w:val="xl233"/>
    <w:basedOn w:val="Normal"/>
    <w:rsid w:val="0003216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34">
    <w:name w:val="xl234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xl235">
    <w:name w:val="xl23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36">
    <w:name w:val="xl23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37">
    <w:name w:val="xl237"/>
    <w:basedOn w:val="Normal"/>
    <w:rsid w:val="00032163"/>
    <w:pPr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xl238">
    <w:name w:val="xl238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39">
    <w:name w:val="xl239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0">
    <w:name w:val="xl240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1">
    <w:name w:val="xl241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2">
    <w:name w:val="xl242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3">
    <w:name w:val="xl243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4">
    <w:name w:val="xl244"/>
    <w:basedOn w:val="Normal"/>
    <w:rsid w:val="0003216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45">
    <w:name w:val="xl24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46">
    <w:name w:val="xl24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47">
    <w:name w:val="xl247"/>
    <w:basedOn w:val="Normal"/>
    <w:rsid w:val="000321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48">
    <w:name w:val="xl248"/>
    <w:basedOn w:val="Normal"/>
    <w:rsid w:val="000321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49">
    <w:name w:val="xl249"/>
    <w:basedOn w:val="Normal"/>
    <w:rsid w:val="000321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0">
    <w:name w:val="xl250"/>
    <w:basedOn w:val="Normal"/>
    <w:rsid w:val="000321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1">
    <w:name w:val="xl251"/>
    <w:basedOn w:val="Normal"/>
    <w:rsid w:val="000321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2">
    <w:name w:val="xl252"/>
    <w:basedOn w:val="Normal"/>
    <w:rsid w:val="00032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3">
    <w:name w:val="xl253"/>
    <w:basedOn w:val="Normal"/>
    <w:rsid w:val="000321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4">
    <w:name w:val="xl254"/>
    <w:basedOn w:val="Normal"/>
    <w:rsid w:val="000321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5">
    <w:name w:val="xl25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256">
    <w:name w:val="xl256"/>
    <w:basedOn w:val="Normal"/>
    <w:rsid w:val="00032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257">
    <w:name w:val="xl257"/>
    <w:basedOn w:val="Normal"/>
    <w:rsid w:val="00032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32163"/>
    <w:pPr>
      <w:overflowPunct w:val="0"/>
      <w:autoSpaceDE w:val="0"/>
      <w:autoSpaceDN w:val="0"/>
      <w:adjustRightInd w:val="0"/>
      <w:textAlignment w:val="baseline"/>
    </w:pPr>
    <w:rPr>
      <w:rFonts w:cs="Lydian Csv BT"/>
      <w:b/>
      <w:bCs/>
      <w:color w:val="000000"/>
      <w:lang w:val="lv-LV"/>
    </w:rPr>
  </w:style>
  <w:style w:type="character" w:customStyle="1" w:styleId="CommentSubjectChar">
    <w:name w:val="Comment Subject Char"/>
    <w:basedOn w:val="CommentTextChar"/>
    <w:link w:val="CommentSubject"/>
    <w:rsid w:val="00032163"/>
    <w:rPr>
      <w:rFonts w:ascii="Times New Roman" w:eastAsia="Times New Roman" w:hAnsi="Times New Roman" w:cs="Lydian Csv BT"/>
      <w:b/>
      <w:bCs/>
      <w:color w:val="000000"/>
      <w:sz w:val="20"/>
      <w:szCs w:val="20"/>
      <w:lang w:val="en-GB"/>
    </w:rPr>
  </w:style>
  <w:style w:type="character" w:styleId="Emphasis">
    <w:name w:val="Emphasis"/>
    <w:uiPriority w:val="20"/>
    <w:qFormat/>
    <w:rsid w:val="00032163"/>
    <w:rPr>
      <w:b/>
      <w:bCs/>
      <w:i w:val="0"/>
      <w:iCs w:val="0"/>
    </w:rPr>
  </w:style>
  <w:style w:type="character" w:customStyle="1" w:styleId="st1">
    <w:name w:val="st1"/>
    <w:rsid w:val="00032163"/>
  </w:style>
  <w:style w:type="paragraph" w:styleId="FootnoteText">
    <w:name w:val="footnote text"/>
    <w:basedOn w:val="Normal"/>
    <w:link w:val="FootnoteTextChar"/>
    <w:rsid w:val="000321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Lydian Csv BT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2163"/>
    <w:rPr>
      <w:rFonts w:ascii="Times New Roman" w:eastAsia="Times New Roman" w:hAnsi="Times New Roman" w:cs="Lydian Csv BT"/>
      <w:color w:val="000000"/>
      <w:sz w:val="20"/>
      <w:szCs w:val="20"/>
    </w:rPr>
  </w:style>
  <w:style w:type="character" w:styleId="FootnoteReference">
    <w:name w:val="footnote reference"/>
    <w:rsid w:val="00032163"/>
    <w:rPr>
      <w:vertAlign w:val="superscript"/>
    </w:rPr>
  </w:style>
  <w:style w:type="table" w:styleId="TableGrid">
    <w:name w:val="Table Grid"/>
    <w:basedOn w:val="TableNormal"/>
    <w:uiPriority w:val="39"/>
    <w:rsid w:val="0003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32163"/>
  </w:style>
  <w:style w:type="paragraph" w:customStyle="1" w:styleId="font1">
    <w:name w:val="font1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font6">
    <w:name w:val="font6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font7">
    <w:name w:val="font7"/>
    <w:basedOn w:val="Normal"/>
    <w:rsid w:val="000321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67">
    <w:name w:val="xl67"/>
    <w:basedOn w:val="Normal"/>
    <w:rsid w:val="0003216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03216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03216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03216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03216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lv-LV"/>
    </w:rPr>
  </w:style>
  <w:style w:type="paragraph" w:customStyle="1" w:styleId="xl72">
    <w:name w:val="xl72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3">
    <w:name w:val="xl73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4">
    <w:name w:val="xl74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5">
    <w:name w:val="xl7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6">
    <w:name w:val="xl7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7">
    <w:name w:val="xl77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8">
    <w:name w:val="xl78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0">
    <w:name w:val="xl80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1">
    <w:name w:val="xl81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2">
    <w:name w:val="xl82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3">
    <w:name w:val="xl83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4">
    <w:name w:val="xl84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7">
    <w:name w:val="xl87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3">
    <w:name w:val="xl93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94">
    <w:name w:val="xl94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lv-LV"/>
    </w:rPr>
  </w:style>
  <w:style w:type="paragraph" w:customStyle="1" w:styleId="xl95">
    <w:name w:val="xl95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6">
    <w:name w:val="xl96"/>
    <w:basedOn w:val="Normal"/>
    <w:rsid w:val="00032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character" w:customStyle="1" w:styleId="FontStyle15">
    <w:name w:val="Font Style15"/>
    <w:uiPriority w:val="99"/>
    <w:rsid w:val="0003216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03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daa">
    <w:name w:val="Nodaļa"/>
    <w:basedOn w:val="Normal"/>
    <w:rsid w:val="00032163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Atsauce">
    <w:name w:val="Atsauce"/>
    <w:basedOn w:val="FootnoteText"/>
    <w:rsid w:val="00032163"/>
    <w:pPr>
      <w:overflowPunct/>
      <w:autoSpaceDE/>
      <w:autoSpaceDN/>
      <w:adjustRightInd/>
      <w:textAlignment w:val="auto"/>
    </w:pPr>
    <w:rPr>
      <w:rFonts w:ascii="Arial" w:hAnsi="Arial" w:cs="Arial"/>
      <w:color w:val="auto"/>
      <w:sz w:val="16"/>
      <w:szCs w:val="16"/>
    </w:rPr>
  </w:style>
  <w:style w:type="paragraph" w:customStyle="1" w:styleId="Level2">
    <w:name w:val="Level 2"/>
    <w:basedOn w:val="Normal"/>
    <w:next w:val="Normal"/>
    <w:rsid w:val="00032163"/>
    <w:pPr>
      <w:numPr>
        <w:ilvl w:val="1"/>
        <w:numId w:val="13"/>
      </w:numPr>
      <w:spacing w:after="210" w:line="264" w:lineRule="auto"/>
      <w:jc w:val="both"/>
      <w:outlineLvl w:val="1"/>
    </w:pPr>
    <w:rPr>
      <w:rFonts w:ascii="Arial" w:eastAsia="Times New Roman" w:hAnsi="Arial" w:cs="Arial"/>
      <w:snapToGrid w:val="0"/>
      <w:sz w:val="21"/>
      <w:szCs w:val="21"/>
      <w:lang w:val="en-GB"/>
    </w:rPr>
  </w:style>
  <w:style w:type="paragraph" w:customStyle="1" w:styleId="Style3">
    <w:name w:val="Style3"/>
    <w:basedOn w:val="Normal"/>
    <w:uiPriority w:val="99"/>
    <w:rsid w:val="00032163"/>
    <w:pPr>
      <w:widowControl w:val="0"/>
      <w:autoSpaceDE w:val="0"/>
      <w:autoSpaceDN w:val="0"/>
      <w:adjustRightInd w:val="0"/>
      <w:spacing w:after="0" w:line="269" w:lineRule="exact"/>
      <w:ind w:hanging="4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032163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Syle 1 Char,Normal bullet 2 Char,Bullet list Char,Strip Char,H&amp;P List Paragraph Char,Līguma galvenais punkts Char"/>
    <w:link w:val="ListParagraph"/>
    <w:uiPriority w:val="99"/>
    <w:qFormat/>
    <w:rsid w:val="00032163"/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163"/>
    <w:pPr>
      <w:widowControl w:val="0"/>
      <w:autoSpaceDE w:val="0"/>
      <w:autoSpaceDN w:val="0"/>
      <w:adjustRightInd w:val="0"/>
      <w:spacing w:after="0" w:line="259" w:lineRule="exact"/>
      <w:ind w:firstLine="33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03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03216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C72A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0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6F5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4D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D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B00D-29FC-4316-9A10-00288B6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Zīverte | Jelgavas Ūdens</dc:creator>
  <cp:keywords/>
  <dc:description/>
  <cp:lastModifiedBy>Iveta Zīverte | Jelgavas Ūdens</cp:lastModifiedBy>
  <cp:revision>3</cp:revision>
  <cp:lastPrinted>2022-01-25T14:54:00Z</cp:lastPrinted>
  <dcterms:created xsi:type="dcterms:W3CDTF">2022-03-22T08:30:00Z</dcterms:created>
  <dcterms:modified xsi:type="dcterms:W3CDTF">2022-03-22T08:33:00Z</dcterms:modified>
</cp:coreProperties>
</file>