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65F56" w14:textId="77777777" w:rsidR="00C50010" w:rsidRPr="00C50010" w:rsidRDefault="00C50010" w:rsidP="00C50010">
      <w:pPr>
        <w:overflowPunct w:val="0"/>
        <w:autoSpaceDE w:val="0"/>
        <w:autoSpaceDN w:val="0"/>
        <w:adjustRightInd w:val="0"/>
        <w:spacing w:after="0" w:line="240" w:lineRule="auto"/>
        <w:ind w:left="284"/>
        <w:jc w:val="right"/>
        <w:textAlignment w:val="baseline"/>
        <w:outlineLvl w:val="0"/>
        <w:rPr>
          <w:rFonts w:ascii="Arial" w:eastAsia="Times New Roman" w:hAnsi="Arial" w:cs="Arial"/>
          <w:bCs/>
          <w:caps/>
          <w:sz w:val="20"/>
          <w:szCs w:val="20"/>
          <w:lang w:eastAsia="ar-SA"/>
        </w:rPr>
      </w:pPr>
      <w:bookmarkStart w:id="0" w:name="_Hlk93499951"/>
      <w:r w:rsidRPr="00C50010">
        <w:rPr>
          <w:rFonts w:ascii="Arial" w:eastAsia="Times New Roman" w:hAnsi="Arial" w:cs="Arial"/>
          <w:bCs/>
          <w:sz w:val="20"/>
          <w:szCs w:val="20"/>
          <w:lang w:eastAsia="ar-SA"/>
        </w:rPr>
        <w:t>Pielikums Nr.1</w:t>
      </w:r>
    </w:p>
    <w:bookmarkEnd w:id="0"/>
    <w:p w14:paraId="550012A6" w14:textId="77777777" w:rsidR="00C50010" w:rsidRPr="00C50010" w:rsidRDefault="00C50010" w:rsidP="00C50010">
      <w:pPr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  <w:r w:rsidRPr="00C50010"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  <w:t>Pretendenta</w:t>
      </w:r>
    </w:p>
    <w:p w14:paraId="7ED84963" w14:textId="77777777" w:rsidR="00C50010" w:rsidRPr="00C50010" w:rsidRDefault="00C50010" w:rsidP="00C50010">
      <w:pPr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  <w:r w:rsidRPr="00C50010"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  <w:t>Pieteikums un finanšu piedāvājums</w:t>
      </w:r>
    </w:p>
    <w:p w14:paraId="4A84480F" w14:textId="77777777" w:rsidR="00C50010" w:rsidRPr="0020073A" w:rsidRDefault="00C50010" w:rsidP="00C50010">
      <w:pPr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6"/>
          <w:szCs w:val="6"/>
          <w:lang w:eastAsia="ar-SA"/>
        </w:rPr>
      </w:pPr>
    </w:p>
    <w:p w14:paraId="4FCD5345" w14:textId="77777777" w:rsidR="00C50010" w:rsidRPr="00C50010" w:rsidRDefault="00C50010" w:rsidP="00C50010">
      <w:pPr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23"/>
          <w:szCs w:val="23"/>
          <w:lang w:eastAsia="ar-SA"/>
        </w:rPr>
      </w:pPr>
    </w:p>
    <w:p w14:paraId="1169B7BD" w14:textId="630506B5" w:rsidR="00C50010" w:rsidRPr="008612EE" w:rsidRDefault="00C50010" w:rsidP="008612EE">
      <w:pPr>
        <w:overflowPunct w:val="0"/>
        <w:autoSpaceDE w:val="0"/>
        <w:autoSpaceDN w:val="0"/>
        <w:adjustRightInd w:val="0"/>
        <w:spacing w:after="0" w:line="240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>Pretendents [</w:t>
      </w:r>
      <w:r w:rsidRPr="00C50010">
        <w:rPr>
          <w:rFonts w:ascii="Times New Roman" w:eastAsia="Times New Roman" w:hAnsi="Times New Roman" w:cs="Times New Roman"/>
          <w:sz w:val="23"/>
          <w:szCs w:val="23"/>
          <w:highlight w:val="lightGray"/>
          <w:lang w:eastAsia="ar-SA"/>
        </w:rPr>
        <w:t>pretendenta nosaukums</w:t>
      </w: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], </w:t>
      </w:r>
      <w:proofErr w:type="spellStart"/>
      <w:r w:rsidRPr="00C50010">
        <w:rPr>
          <w:rFonts w:ascii="Times New Roman" w:eastAsia="SimSun" w:hAnsi="Times New Roman" w:cs="Times New Roman"/>
          <w:sz w:val="23"/>
          <w:szCs w:val="23"/>
          <w:lang w:eastAsia="ar-SA"/>
        </w:rPr>
        <w:t>reģ</w:t>
      </w:r>
      <w:proofErr w:type="spellEnd"/>
      <w:r w:rsidRPr="00C50010">
        <w:rPr>
          <w:rFonts w:ascii="Times New Roman" w:eastAsia="SimSun" w:hAnsi="Times New Roman" w:cs="Times New Roman"/>
          <w:sz w:val="23"/>
          <w:szCs w:val="23"/>
          <w:lang w:eastAsia="ar-SA"/>
        </w:rPr>
        <w:t>. Nr. [</w:t>
      </w:r>
      <w:r w:rsidRPr="00C50010">
        <w:rPr>
          <w:rFonts w:ascii="Times New Roman" w:eastAsia="SimSun" w:hAnsi="Times New Roman" w:cs="Times New Roman"/>
          <w:sz w:val="23"/>
          <w:szCs w:val="23"/>
          <w:highlight w:val="lightGray"/>
          <w:lang w:eastAsia="ar-SA"/>
        </w:rPr>
        <w:t>reģistrācijas numurs</w:t>
      </w:r>
      <w:r w:rsidRPr="00C50010">
        <w:rPr>
          <w:rFonts w:ascii="Times New Roman" w:eastAsia="SimSun" w:hAnsi="Times New Roman" w:cs="Times New Roman"/>
          <w:sz w:val="23"/>
          <w:szCs w:val="23"/>
          <w:lang w:eastAsia="ar-SA"/>
        </w:rPr>
        <w:t>], [</w:t>
      </w:r>
      <w:r w:rsidRPr="00C50010">
        <w:rPr>
          <w:rFonts w:ascii="Times New Roman" w:eastAsia="SimSun" w:hAnsi="Times New Roman" w:cs="Times New Roman"/>
          <w:sz w:val="23"/>
          <w:szCs w:val="23"/>
          <w:highlight w:val="lightGray"/>
          <w:lang w:eastAsia="ar-SA"/>
        </w:rPr>
        <w:t>adrese</w:t>
      </w:r>
      <w:r w:rsidRPr="00C50010">
        <w:rPr>
          <w:rFonts w:ascii="Times New Roman" w:eastAsia="SimSun" w:hAnsi="Times New Roman" w:cs="Times New Roman"/>
          <w:sz w:val="23"/>
          <w:szCs w:val="23"/>
          <w:lang w:eastAsia="ar-SA"/>
        </w:rPr>
        <w:t>], tā [</w:t>
      </w:r>
      <w:r w:rsidRPr="00C50010">
        <w:rPr>
          <w:rFonts w:ascii="Times New Roman" w:eastAsia="SimSun" w:hAnsi="Times New Roman" w:cs="Times New Roman"/>
          <w:sz w:val="23"/>
          <w:szCs w:val="23"/>
          <w:highlight w:val="lightGray"/>
          <w:lang w:eastAsia="ar-SA"/>
        </w:rPr>
        <w:t>personas, kas paraksta, pilnvarojums, amats, vārds, uzvārds</w:t>
      </w:r>
      <w:r w:rsidRPr="00C50010">
        <w:rPr>
          <w:rFonts w:ascii="Times New Roman" w:eastAsia="SimSun" w:hAnsi="Times New Roman" w:cs="Times New Roman"/>
          <w:sz w:val="23"/>
          <w:szCs w:val="23"/>
          <w:lang w:eastAsia="ar-SA"/>
        </w:rPr>
        <w:t xml:space="preserve">] </w:t>
      </w: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>personā, ar š</w:t>
      </w:r>
      <w:r w:rsidRPr="00C50010">
        <w:rPr>
          <w:rFonts w:ascii="Times New Roman" w:eastAsia="SimSun" w:hAnsi="Times New Roman" w:cs="Times New Roman"/>
          <w:sz w:val="23"/>
          <w:szCs w:val="23"/>
          <w:lang w:eastAsia="ar-SA"/>
        </w:rPr>
        <w:t>ā</w:t>
      </w: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pieteikuma iesniegšanu: </w:t>
      </w:r>
    </w:p>
    <w:p w14:paraId="1FBA82B6" w14:textId="77777777" w:rsidR="00C50010" w:rsidRPr="008612EE" w:rsidRDefault="00C50010" w:rsidP="00C50010">
      <w:pPr>
        <w:overflowPunct w:val="0"/>
        <w:autoSpaceDE w:val="0"/>
        <w:autoSpaceDN w:val="0"/>
        <w:adjustRightInd w:val="0"/>
        <w:spacing w:after="0" w:line="240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sz w:val="6"/>
          <w:szCs w:val="6"/>
          <w:lang w:eastAsia="ar-SA"/>
        </w:rPr>
      </w:pPr>
    </w:p>
    <w:p w14:paraId="51354AAC" w14:textId="77777777" w:rsidR="00C50010" w:rsidRPr="00C50010" w:rsidRDefault="00C50010" w:rsidP="00DF0A6F">
      <w:pPr>
        <w:widowControl w:val="0"/>
        <w:numPr>
          <w:ilvl w:val="0"/>
          <w:numId w:val="1"/>
        </w:numPr>
        <w:tabs>
          <w:tab w:val="clear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tLeast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>Piesakās piedalīties</w:t>
      </w:r>
      <w:r w:rsidRPr="00C50010">
        <w:t xml:space="preserve"> </w:t>
      </w: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iepirkumā </w:t>
      </w:r>
      <w:r w:rsidRPr="00C50010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“Gaisa pūtēju un </w:t>
      </w:r>
      <w:proofErr w:type="spellStart"/>
      <w:r w:rsidRPr="00C50010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apsaistes</w:t>
      </w:r>
      <w:proofErr w:type="spellEnd"/>
      <w:r w:rsidRPr="00C50010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iekārtu piegāde un nomaiņa Jelgavas </w:t>
      </w:r>
      <w:proofErr w:type="spellStart"/>
      <w:r w:rsidRPr="00C50010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valstspilsētas</w:t>
      </w:r>
      <w:proofErr w:type="spellEnd"/>
      <w:r w:rsidRPr="00C50010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notekūdeņu attīrīšanas ietaisēs </w:t>
      </w:r>
      <w:proofErr w:type="spellStart"/>
      <w:r w:rsidRPr="00C50010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Lapskalna</w:t>
      </w:r>
      <w:proofErr w:type="spellEnd"/>
      <w:r w:rsidRPr="00C50010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iela 22, Jelgava”</w:t>
      </w: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ID Nr. JŪ/2022/03; </w:t>
      </w:r>
    </w:p>
    <w:p w14:paraId="047E7810" w14:textId="29C6B6E5" w:rsidR="00C50010" w:rsidRPr="00C50010" w:rsidRDefault="00C50010" w:rsidP="00DF0A6F">
      <w:pPr>
        <w:widowControl w:val="0"/>
        <w:numPr>
          <w:ilvl w:val="0"/>
          <w:numId w:val="1"/>
        </w:numPr>
        <w:tabs>
          <w:tab w:val="clear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tLeast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>Atzīst sava piedāvājuma spēkā esamību līdz uzaicinājumā noteiktajam piedāvājuma derīguma termiņam</w:t>
      </w:r>
      <w:r w:rsidRPr="0020073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kas ir 2022. gada </w:t>
      </w:r>
      <w:r w:rsidR="00797A46" w:rsidRPr="0020073A">
        <w:rPr>
          <w:rFonts w:ascii="Times New Roman" w:eastAsia="Times New Roman" w:hAnsi="Times New Roman" w:cs="Times New Roman"/>
          <w:sz w:val="23"/>
          <w:szCs w:val="23"/>
          <w:lang w:eastAsia="ar-SA"/>
        </w:rPr>
        <w:t>23</w:t>
      </w:r>
      <w:r w:rsidRPr="0020073A">
        <w:rPr>
          <w:rFonts w:ascii="Times New Roman" w:eastAsia="Times New Roman" w:hAnsi="Times New Roman" w:cs="Times New Roman"/>
          <w:sz w:val="23"/>
          <w:szCs w:val="23"/>
          <w:lang w:eastAsia="ar-SA"/>
        </w:rPr>
        <w:t>. augusts, bet</w:t>
      </w: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gadījumā, ja tiek atzīts par uzvarētāju - līdz attiecīgā līguma noslēgšanai;</w:t>
      </w:r>
    </w:p>
    <w:p w14:paraId="02D0AD8C" w14:textId="77777777" w:rsidR="00C50010" w:rsidRPr="00C50010" w:rsidRDefault="00C50010" w:rsidP="00DF0A6F">
      <w:pPr>
        <w:widowControl w:val="0"/>
        <w:numPr>
          <w:ilvl w:val="0"/>
          <w:numId w:val="1"/>
        </w:numPr>
        <w:tabs>
          <w:tab w:val="clear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tLeast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Apliecina, ka: </w:t>
      </w:r>
    </w:p>
    <w:p w14:paraId="1A9E7C06" w14:textId="77777777" w:rsidR="00C50010" w:rsidRPr="00C50010" w:rsidRDefault="00C50010" w:rsidP="00C50010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425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C50010">
        <w:rPr>
          <w:rFonts w:ascii="Times New Roman" w:eastAsia="Times New Roman" w:hAnsi="Times New Roman" w:cs="Times New Roman"/>
          <w:sz w:val="23"/>
          <w:szCs w:val="23"/>
        </w:rPr>
        <w:t>nav pasludināts maksātnespējas process, apturēta Pretendenta saimnieciskā darbība vai Pretendents tiek likvidēts;</w:t>
      </w:r>
    </w:p>
    <w:p w14:paraId="4D08B372" w14:textId="77777777" w:rsidR="00C50010" w:rsidRPr="00C50010" w:rsidRDefault="00C50010" w:rsidP="00C50010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425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C50010">
        <w:rPr>
          <w:rFonts w:ascii="Times New Roman" w:eastAsia="Times New Roman" w:hAnsi="Times New Roman" w:cs="Times New Roman"/>
          <w:sz w:val="23"/>
          <w:szCs w:val="23"/>
        </w:rPr>
        <w:t xml:space="preserve">uz piedāvājuma iesniegšanas dienu nav nodokļu parādu, tajā skaitā valsts sociālās apdrošināšanas obligāto iemaksu parādu, kas kopumā pārsniedz 150 </w:t>
      </w:r>
      <w:proofErr w:type="spellStart"/>
      <w:r w:rsidRPr="00C50010">
        <w:rPr>
          <w:rFonts w:ascii="Times New Roman" w:eastAsia="Times New Roman" w:hAnsi="Times New Roman" w:cs="Times New Roman"/>
          <w:i/>
          <w:iCs/>
          <w:sz w:val="23"/>
          <w:szCs w:val="23"/>
        </w:rPr>
        <w:t>euro</w:t>
      </w:r>
      <w:proofErr w:type="spellEnd"/>
      <w:r w:rsidRPr="00C50010">
        <w:rPr>
          <w:rFonts w:ascii="Times New Roman" w:eastAsia="Times New Roman" w:hAnsi="Times New Roman" w:cs="Times New Roman"/>
          <w:sz w:val="23"/>
          <w:szCs w:val="23"/>
        </w:rPr>
        <w:t>;</w:t>
      </w:r>
    </w:p>
    <w:p w14:paraId="61D8EEE9" w14:textId="77777777" w:rsidR="00C50010" w:rsidRPr="00C50010" w:rsidRDefault="00C50010" w:rsidP="00C50010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425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C50010">
        <w:rPr>
          <w:rFonts w:ascii="Times New Roman" w:eastAsia="Times New Roman" w:hAnsi="Times New Roman" w:cs="Times New Roman"/>
          <w:sz w:val="23"/>
          <w:szCs w:val="23"/>
        </w:rPr>
        <w:t xml:space="preserve">ar tādu kompetentās institūcijas lēmumu vai tiesas spriedumu, kas stājies spēkā un kļuvis neapstrīdams un nepārsūdzams, nav atzīts par vainīgu </w:t>
      </w:r>
      <w:r w:rsidRPr="00C50010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par jebkuru no noziedzīgiem nodarījumiem, kas saistīti ar noziedzīgas organizācijas vadīšanu, kukuļdošanu, krāpšanu, izvairīšanās no nodokļu nomaksas</w:t>
      </w:r>
      <w:r w:rsidRPr="00C50010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vertAlign w:val="superscript"/>
        </w:rPr>
        <w:footnoteReference w:id="1"/>
      </w:r>
      <w:r w:rsidRPr="00C50010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;</w:t>
      </w:r>
    </w:p>
    <w:p w14:paraId="5A5239F5" w14:textId="77777777" w:rsidR="00C50010" w:rsidRPr="0020073A" w:rsidRDefault="00C50010" w:rsidP="00C50010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425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C50010">
        <w:rPr>
          <w:rFonts w:ascii="Times New Roman" w:eastAsia="Times New Roman" w:hAnsi="Times New Roman" w:cs="Times New Roman"/>
          <w:sz w:val="23"/>
          <w:szCs w:val="23"/>
        </w:rPr>
        <w:t xml:space="preserve">ar tādu kompetentās institūcijas lēmumu vai tiesas spriedumu, kas stājies spēkā un kļuvis </w:t>
      </w:r>
      <w:r w:rsidRPr="0020073A">
        <w:rPr>
          <w:rFonts w:ascii="Times New Roman" w:eastAsia="Times New Roman" w:hAnsi="Times New Roman" w:cs="Times New Roman"/>
          <w:sz w:val="23"/>
          <w:szCs w:val="23"/>
        </w:rPr>
        <w:t>neapstrīdams un nepārsūdzams, nav atzīts par vainīgu konkurences tiesību pārkāpumā</w:t>
      </w:r>
      <w:r w:rsidRPr="002007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footnoteReference w:id="2"/>
      </w:r>
      <w:r w:rsidRPr="0020073A">
        <w:rPr>
          <w:rFonts w:ascii="Times New Roman" w:eastAsia="Times New Roman" w:hAnsi="Times New Roman" w:cs="Times New Roman"/>
          <w:sz w:val="23"/>
          <w:szCs w:val="23"/>
        </w:rPr>
        <w:t>;</w:t>
      </w:r>
    </w:p>
    <w:p w14:paraId="1F8659A0" w14:textId="5EF359ED" w:rsidR="00C50010" w:rsidRPr="0020073A" w:rsidRDefault="00C50010" w:rsidP="00C50010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425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0073A">
        <w:rPr>
          <w:rFonts w:ascii="Times New Roman" w:eastAsia="Times New Roman" w:hAnsi="Times New Roman"/>
          <w:sz w:val="23"/>
          <w:szCs w:val="23"/>
        </w:rPr>
        <w:t>pēdējo</w:t>
      </w:r>
      <w:r w:rsidR="0020073A" w:rsidRPr="0020073A">
        <w:rPr>
          <w:rFonts w:ascii="Times New Roman" w:eastAsia="Times New Roman" w:hAnsi="Times New Roman"/>
          <w:sz w:val="23"/>
          <w:szCs w:val="23"/>
        </w:rPr>
        <w:t xml:space="preserve"> 5 (piecu) gadu laikā ir veicis vismaz </w:t>
      </w:r>
      <w:r w:rsidR="0020073A" w:rsidRPr="0020073A">
        <w:rPr>
          <w:rFonts w:ascii="Times New Roman" w:hAnsi="Times New Roman" w:cs="Times New Roman"/>
          <w:sz w:val="23"/>
          <w:szCs w:val="23"/>
        </w:rPr>
        <w:t>2 (divu) gaisa pūtēju uzstādīšanu</w:t>
      </w:r>
      <w:r w:rsidR="0020073A" w:rsidRPr="0020073A">
        <w:rPr>
          <w:rFonts w:ascii="Times New Roman" w:eastAsia="Times New Roman" w:hAnsi="Times New Roman" w:cs="Times New Roman"/>
          <w:sz w:val="23"/>
          <w:szCs w:val="23"/>
        </w:rPr>
        <w:t xml:space="preserve"> vai remontu (tai skaitā vismaz gultņu nomaiņa vai blīvslēgu nomaiņa vai elektromotora remonts),</w:t>
      </w:r>
      <w:r w:rsidR="0020073A" w:rsidRPr="0020073A">
        <w:rPr>
          <w:rFonts w:ascii="Times New Roman" w:hAnsi="Times New Roman" w:cs="Times New Roman"/>
          <w:sz w:val="23"/>
          <w:szCs w:val="23"/>
        </w:rPr>
        <w:t xml:space="preserve"> kuru nominālā elektromotora jauda ir vismaz 90 (deviņdesmit) </w:t>
      </w:r>
      <w:proofErr w:type="spellStart"/>
      <w:r w:rsidR="0020073A" w:rsidRPr="0020073A">
        <w:rPr>
          <w:rFonts w:ascii="Times New Roman" w:hAnsi="Times New Roman" w:cs="Times New Roman"/>
          <w:sz w:val="23"/>
          <w:szCs w:val="23"/>
        </w:rPr>
        <w:t>kW</w:t>
      </w:r>
      <w:proofErr w:type="spellEnd"/>
      <w:r w:rsidR="0020073A" w:rsidRPr="0020073A">
        <w:rPr>
          <w:rFonts w:ascii="Times New Roman" w:hAnsi="Times New Roman" w:cs="Times New Roman"/>
          <w:sz w:val="23"/>
          <w:szCs w:val="23"/>
        </w:rPr>
        <w:t xml:space="preserve"> un ražība ir vismaz 3000 Nm³/h pie spiediena starpības gaisa pūtēja ieplūdē/izplūdē 650 </w:t>
      </w:r>
      <w:proofErr w:type="spellStart"/>
      <w:r w:rsidR="0020073A" w:rsidRPr="0020073A">
        <w:rPr>
          <w:rFonts w:ascii="Times New Roman" w:hAnsi="Times New Roman" w:cs="Times New Roman"/>
          <w:sz w:val="23"/>
          <w:szCs w:val="23"/>
        </w:rPr>
        <w:t>mbar</w:t>
      </w:r>
      <w:proofErr w:type="spellEnd"/>
      <w:r w:rsidR="0020073A" w:rsidRPr="0020073A">
        <w:rPr>
          <w:rFonts w:ascii="Times New Roman" w:hAnsi="Times New Roman" w:cs="Times New Roman"/>
          <w:sz w:val="23"/>
          <w:szCs w:val="23"/>
        </w:rPr>
        <w:t>, katram</w:t>
      </w:r>
      <w:r w:rsidRPr="0020073A">
        <w:rPr>
          <w:rFonts w:ascii="Times New Roman" w:hAnsi="Times New Roman" w:cs="Times New Roman"/>
          <w:sz w:val="23"/>
          <w:szCs w:val="23"/>
        </w:rPr>
        <w:t>;</w:t>
      </w:r>
    </w:p>
    <w:p w14:paraId="00291F01" w14:textId="77777777" w:rsidR="00C50010" w:rsidRPr="00C50010" w:rsidRDefault="00C50010" w:rsidP="00C50010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tLeast"/>
        <w:ind w:left="284" w:hanging="425"/>
        <w:contextualSpacing/>
        <w:jc w:val="both"/>
        <w:textAlignment w:val="baseline"/>
        <w:rPr>
          <w:rFonts w:ascii="Times New Roman" w:eastAsia="Calibri" w:hAnsi="Times New Roman" w:cs="Times New Roman"/>
          <w:sz w:val="23"/>
          <w:szCs w:val="23"/>
        </w:rPr>
      </w:pPr>
      <w:r w:rsidRPr="00C50010">
        <w:rPr>
          <w:rFonts w:ascii="Times New Roman" w:eastAsia="Calibri" w:hAnsi="Times New Roman" w:cs="Times New Roman"/>
          <w:sz w:val="23"/>
          <w:szCs w:val="23"/>
        </w:rPr>
        <w:t xml:space="preserve">Tehniskās specifikācijas un Tehniskais risinājums </w:t>
      </w:r>
      <w:r w:rsidRPr="00C50010">
        <w:rPr>
          <w:rFonts w:ascii="Times New Roman" w:hAnsi="Times New Roman"/>
          <w:sz w:val="23"/>
          <w:szCs w:val="23"/>
        </w:rPr>
        <w:t xml:space="preserve">„Gaisa pūtēju nomaiņa Jelgavas pilsētas notekūdeņu attīrīšanas ietaisēs </w:t>
      </w:r>
      <w:proofErr w:type="spellStart"/>
      <w:r w:rsidRPr="00C50010">
        <w:rPr>
          <w:rFonts w:ascii="Times New Roman" w:hAnsi="Times New Roman"/>
          <w:sz w:val="23"/>
          <w:szCs w:val="23"/>
        </w:rPr>
        <w:t>Lapskalna</w:t>
      </w:r>
      <w:proofErr w:type="spellEnd"/>
      <w:r w:rsidRPr="00C50010">
        <w:rPr>
          <w:rFonts w:ascii="Times New Roman" w:hAnsi="Times New Roman"/>
          <w:sz w:val="23"/>
          <w:szCs w:val="23"/>
        </w:rPr>
        <w:t xml:space="preserve"> iela 22</w:t>
      </w:r>
      <w:r w:rsidRPr="00C50010">
        <w:rPr>
          <w:rFonts w:ascii="Times New Roman" w:hAnsi="Times New Roman"/>
          <w:bCs/>
          <w:sz w:val="23"/>
          <w:szCs w:val="23"/>
        </w:rPr>
        <w:t>”</w:t>
      </w:r>
      <w:r w:rsidRPr="00C50010">
        <w:rPr>
          <w:rFonts w:ascii="Times New Roman" w:eastAsia="Calibri" w:hAnsi="Times New Roman" w:cs="Times New Roman"/>
          <w:sz w:val="23"/>
          <w:szCs w:val="23"/>
        </w:rPr>
        <w:t xml:space="preserve"> ir izprasts un līgums tiks izpildīts pilnā apjomā, uzņemoties pilnu atbildību par Latvijas Republikas (turpmāk - LR) spēkā esošo normatīvo aktu ievērošanu;</w:t>
      </w:r>
    </w:p>
    <w:p w14:paraId="44970E9A" w14:textId="77777777" w:rsidR="00C50010" w:rsidRPr="00C50010" w:rsidRDefault="00C50010" w:rsidP="00C50010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tLeast"/>
        <w:ind w:left="284" w:hanging="425"/>
        <w:contextualSpacing/>
        <w:jc w:val="both"/>
        <w:textAlignment w:val="baseline"/>
        <w:rPr>
          <w:rFonts w:ascii="Times New Roman" w:eastAsia="Calibri" w:hAnsi="Times New Roman" w:cs="Times New Roman"/>
          <w:sz w:val="23"/>
          <w:szCs w:val="23"/>
        </w:rPr>
      </w:pPr>
      <w:r w:rsidRPr="00C50010">
        <w:rPr>
          <w:rFonts w:ascii="Times New Roman" w:eastAsia="Calibri" w:hAnsi="Times New Roman" w:cs="Times New Roman"/>
          <w:sz w:val="23"/>
          <w:szCs w:val="23"/>
        </w:rPr>
        <w:t xml:space="preserve">līgums tiks izpildīts noteiktajos termiņos </w:t>
      </w:r>
      <w:r w:rsidRPr="00C50010">
        <w:rPr>
          <w:rFonts w:ascii="Times New Roman" w:eastAsia="Calibri" w:hAnsi="Times New Roman" w:cs="Times New Roman"/>
          <w:sz w:val="24"/>
        </w:rPr>
        <w:t xml:space="preserve">- </w:t>
      </w:r>
      <w:r w:rsidRPr="00C50010">
        <w:rPr>
          <w:rFonts w:ascii="Times New Roman" w:hAnsi="Times New Roman"/>
          <w:sz w:val="24"/>
          <w:szCs w:val="24"/>
        </w:rPr>
        <w:t xml:space="preserve">ne vēlāk kā </w:t>
      </w:r>
      <w:r w:rsidRPr="00C50010">
        <w:rPr>
          <w:rFonts w:ascii="Times New Roman" w:eastAsia="Times New Roman" w:hAnsi="Times New Roman" w:cs="Times New Roman"/>
          <w:sz w:val="23"/>
          <w:szCs w:val="23"/>
          <w:lang w:eastAsia="lv-LV"/>
        </w:rPr>
        <w:t xml:space="preserve">8 (astoņu) mēnešu laikā no </w:t>
      </w:r>
      <w:r w:rsidRPr="00C50010">
        <w:rPr>
          <w:rFonts w:ascii="Times New Roman" w:eastAsia="Calibri" w:hAnsi="Times New Roman" w:cs="Times New Roman"/>
          <w:sz w:val="24"/>
          <w:szCs w:val="24"/>
        </w:rPr>
        <w:t>Līguma noslēgšanas dienas, ja vien Pasūtītājs nav izmantojis savas tiesības noteikt Tehnoloģisko pauzi</w:t>
      </w:r>
      <w:r w:rsidRPr="00C50010">
        <w:rPr>
          <w:rFonts w:ascii="Times New Roman" w:eastAsia="Calibri" w:hAnsi="Times New Roman" w:cs="Times New Roman"/>
          <w:sz w:val="23"/>
          <w:szCs w:val="23"/>
        </w:rPr>
        <w:t>;</w:t>
      </w:r>
    </w:p>
    <w:p w14:paraId="72180E59" w14:textId="77777777" w:rsidR="00C50010" w:rsidRPr="00C50010" w:rsidRDefault="00C50010" w:rsidP="00C50010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tLeast"/>
        <w:ind w:left="284" w:hanging="425"/>
        <w:contextualSpacing/>
        <w:jc w:val="both"/>
        <w:textAlignment w:val="baseline"/>
        <w:rPr>
          <w:rFonts w:ascii="Times New Roman" w:eastAsia="Calibri" w:hAnsi="Times New Roman" w:cs="Times New Roman"/>
          <w:sz w:val="23"/>
          <w:szCs w:val="23"/>
        </w:rPr>
      </w:pPr>
      <w:r w:rsidRPr="00C50010">
        <w:rPr>
          <w:rFonts w:ascii="Times New Roman" w:eastAsia="Calibri" w:hAnsi="Times New Roman" w:cs="Times New Roman"/>
          <w:sz w:val="23"/>
          <w:szCs w:val="23"/>
        </w:rPr>
        <w:t xml:space="preserve">pēc piedāvājumu iesniegšanas termiņa beigām piedāvājums netiks grozīts; </w:t>
      </w:r>
    </w:p>
    <w:p w14:paraId="1FEB63D8" w14:textId="77777777" w:rsidR="00C50010" w:rsidRPr="00C50010" w:rsidRDefault="00C50010" w:rsidP="00C50010">
      <w:pPr>
        <w:numPr>
          <w:ilvl w:val="1"/>
          <w:numId w:val="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tLeast"/>
        <w:ind w:left="284" w:hanging="425"/>
        <w:contextualSpacing/>
        <w:jc w:val="both"/>
        <w:textAlignment w:val="baseline"/>
        <w:rPr>
          <w:rFonts w:ascii="Times New Roman" w:eastAsia="Calibri" w:hAnsi="Times New Roman" w:cs="Times New Roman"/>
          <w:sz w:val="23"/>
          <w:szCs w:val="23"/>
        </w:rPr>
      </w:pPr>
      <w:r w:rsidRPr="00C50010">
        <w:rPr>
          <w:rFonts w:ascii="Times New Roman" w:eastAsia="Calibri" w:hAnsi="Times New Roman" w:cs="Times New Roman"/>
          <w:sz w:val="23"/>
          <w:szCs w:val="23"/>
        </w:rPr>
        <w:t>visas piedāvājumā sniegtās ziņas ir patiesas;</w:t>
      </w:r>
    </w:p>
    <w:p w14:paraId="24622485" w14:textId="77777777" w:rsidR="00C50010" w:rsidRPr="00C50010" w:rsidRDefault="00C50010" w:rsidP="00C50010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after="60" w:line="240" w:lineRule="atLeast"/>
        <w:ind w:left="28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>LR spēkā esošajos normatīvajos aktos noteiktajā kārtībā nav konstatēti pretendenta profesionālās darbības pārkāpumi un nav tādu apstākļu, kuri liegtu pretendentam piedalīties iepirkumā.</w:t>
      </w:r>
    </w:p>
    <w:p w14:paraId="641FCDFE" w14:textId="77777777" w:rsidR="00C50010" w:rsidRPr="00C50010" w:rsidRDefault="00C50010" w:rsidP="00DF0A6F">
      <w:pPr>
        <w:overflowPunct w:val="0"/>
        <w:autoSpaceDE w:val="0"/>
        <w:autoSpaceDN w:val="0"/>
        <w:adjustRightInd w:val="0"/>
        <w:spacing w:before="120" w:after="0" w:line="240" w:lineRule="atLeast"/>
        <w:ind w:left="-426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>[</w:t>
      </w:r>
      <w:r w:rsidRPr="00C50010">
        <w:rPr>
          <w:rFonts w:ascii="Times New Roman" w:eastAsia="Times New Roman" w:hAnsi="Times New Roman" w:cs="Times New Roman"/>
          <w:sz w:val="23"/>
          <w:szCs w:val="23"/>
          <w:highlight w:val="lightGray"/>
          <w:lang w:eastAsia="ar-SA"/>
        </w:rPr>
        <w:t>Pretendenta nosaukums</w:t>
      </w: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>] ar š</w:t>
      </w:r>
      <w:r w:rsidRPr="00C50010">
        <w:rPr>
          <w:rFonts w:ascii="Times New Roman" w:eastAsia="SimSun" w:hAnsi="Times New Roman" w:cs="Times New Roman"/>
          <w:sz w:val="23"/>
          <w:szCs w:val="23"/>
          <w:lang w:eastAsia="ar-SA"/>
        </w:rPr>
        <w:t>ā</w:t>
      </w: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piedāvājuma iesniegšanu (ja pasūtītājs izvēlējies šo piedāvājumu) apņemas veikt uzaicinājumā paredzēto Piegādi saskaņā ar Tehnisko specifikāciju, Tehnisko risinājumu </w:t>
      </w:r>
      <w:r w:rsidRPr="00C50010">
        <w:rPr>
          <w:rFonts w:ascii="Times New Roman" w:hAnsi="Times New Roman"/>
          <w:sz w:val="23"/>
          <w:szCs w:val="23"/>
        </w:rPr>
        <w:t xml:space="preserve">„Gaisa pūtēju nomaiņa Jelgavas pilsētas notekūdeņu attīrīšanas ietaisēs </w:t>
      </w:r>
      <w:proofErr w:type="spellStart"/>
      <w:r w:rsidRPr="00C50010">
        <w:rPr>
          <w:rFonts w:ascii="Times New Roman" w:hAnsi="Times New Roman"/>
          <w:sz w:val="23"/>
          <w:szCs w:val="23"/>
        </w:rPr>
        <w:t>Lapskalna</w:t>
      </w:r>
      <w:proofErr w:type="spellEnd"/>
      <w:r w:rsidRPr="00C50010">
        <w:rPr>
          <w:rFonts w:ascii="Times New Roman" w:hAnsi="Times New Roman"/>
          <w:sz w:val="23"/>
          <w:szCs w:val="23"/>
        </w:rPr>
        <w:t xml:space="preserve"> iela 22</w:t>
      </w:r>
      <w:r w:rsidRPr="00C50010">
        <w:rPr>
          <w:rFonts w:ascii="Times New Roman" w:hAnsi="Times New Roman"/>
          <w:bCs/>
          <w:sz w:val="23"/>
          <w:szCs w:val="23"/>
        </w:rPr>
        <w:t xml:space="preserve">” </w:t>
      </w:r>
      <w:r w:rsidRPr="00C5001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un Līguma nosacījumiem par piedāvāto Piegādes cenu: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7"/>
        <w:gridCol w:w="2176"/>
        <w:gridCol w:w="899"/>
      </w:tblGrid>
      <w:tr w:rsidR="00C50010" w:rsidRPr="00C50010" w14:paraId="4D515840" w14:textId="77777777" w:rsidTr="00C50010">
        <w:tc>
          <w:tcPr>
            <w:tcW w:w="6204" w:type="dxa"/>
            <w:shd w:val="clear" w:color="auto" w:fill="auto"/>
          </w:tcPr>
          <w:p w14:paraId="12D41C8F" w14:textId="77777777" w:rsidR="00C50010" w:rsidRPr="00C50010" w:rsidRDefault="00C50010" w:rsidP="00C50010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ar-SA"/>
              </w:rPr>
            </w:pPr>
            <w:r w:rsidRPr="00C5001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ar-SA"/>
              </w:rPr>
              <w:t>Piegādes cena kopā bez PVN</w:t>
            </w:r>
          </w:p>
        </w:tc>
        <w:tc>
          <w:tcPr>
            <w:tcW w:w="3084" w:type="dxa"/>
            <w:gridSpan w:val="2"/>
            <w:shd w:val="clear" w:color="auto" w:fill="auto"/>
          </w:tcPr>
          <w:p w14:paraId="6E585211" w14:textId="77777777" w:rsidR="00C50010" w:rsidRPr="00C50010" w:rsidRDefault="00C50010" w:rsidP="00C50010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highlight w:val="lightGray"/>
                <w:lang w:eastAsia="ar-SA"/>
              </w:rPr>
            </w:pPr>
            <w:r w:rsidRPr="00C50010">
              <w:rPr>
                <w:rFonts w:ascii="Times New Roman" w:eastAsia="Times New Roman" w:hAnsi="Times New Roman" w:cs="Times New Roman"/>
                <w:b/>
                <w:sz w:val="23"/>
                <w:szCs w:val="23"/>
                <w:highlight w:val="lightGray"/>
                <w:lang w:eastAsia="ar-SA"/>
              </w:rPr>
              <w:t>&lt;…&gt; EUR</w:t>
            </w:r>
          </w:p>
        </w:tc>
      </w:tr>
      <w:tr w:rsidR="00C50010" w:rsidRPr="00C50010" w14:paraId="74A68890" w14:textId="77777777" w:rsidTr="00C50010">
        <w:tc>
          <w:tcPr>
            <w:tcW w:w="6204" w:type="dxa"/>
            <w:shd w:val="clear" w:color="auto" w:fill="auto"/>
          </w:tcPr>
          <w:p w14:paraId="44B375AD" w14:textId="77777777" w:rsidR="00C50010" w:rsidRPr="00C50010" w:rsidRDefault="00C50010" w:rsidP="00C50010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ar-SA"/>
              </w:rPr>
            </w:pP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PVN ____%</w:t>
            </w:r>
          </w:p>
        </w:tc>
        <w:tc>
          <w:tcPr>
            <w:tcW w:w="3084" w:type="dxa"/>
            <w:gridSpan w:val="2"/>
            <w:shd w:val="clear" w:color="auto" w:fill="auto"/>
          </w:tcPr>
          <w:p w14:paraId="33B6534D" w14:textId="77777777" w:rsidR="00C50010" w:rsidRPr="00C50010" w:rsidRDefault="00C50010" w:rsidP="00C50010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highlight w:val="lightGray"/>
                <w:lang w:eastAsia="ar-SA"/>
              </w:rPr>
            </w:pP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ar-SA"/>
              </w:rPr>
              <w:t>&lt;…&gt; EUR</w:t>
            </w:r>
          </w:p>
        </w:tc>
      </w:tr>
      <w:tr w:rsidR="00C50010" w:rsidRPr="00C50010" w14:paraId="005F0B95" w14:textId="77777777" w:rsidTr="00C50010">
        <w:tc>
          <w:tcPr>
            <w:tcW w:w="6204" w:type="dxa"/>
            <w:shd w:val="clear" w:color="auto" w:fill="auto"/>
          </w:tcPr>
          <w:p w14:paraId="33D1E31D" w14:textId="77777777" w:rsidR="00C50010" w:rsidRPr="00C50010" w:rsidRDefault="00C50010" w:rsidP="00C50010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Piegādes cena kopā ar PVN</w:t>
            </w:r>
          </w:p>
        </w:tc>
        <w:tc>
          <w:tcPr>
            <w:tcW w:w="3084" w:type="dxa"/>
            <w:gridSpan w:val="2"/>
            <w:shd w:val="clear" w:color="auto" w:fill="auto"/>
          </w:tcPr>
          <w:p w14:paraId="1602B178" w14:textId="77777777" w:rsidR="00C50010" w:rsidRPr="00C50010" w:rsidRDefault="00C50010" w:rsidP="00C50010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ar-SA"/>
              </w:rPr>
            </w:pP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  <w:lang w:eastAsia="ar-SA"/>
              </w:rPr>
              <w:t>&lt;…&gt; EUR</w:t>
            </w:r>
          </w:p>
        </w:tc>
      </w:tr>
      <w:tr w:rsidR="00C50010" w:rsidRPr="00C50010" w14:paraId="6458814C" w14:textId="77777777" w:rsidTr="00C50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05" w:type="dxa"/>
        </w:trPr>
        <w:tc>
          <w:tcPr>
            <w:tcW w:w="8388" w:type="dxa"/>
            <w:gridSpan w:val="2"/>
          </w:tcPr>
          <w:p w14:paraId="3DB7D88F" w14:textId="77777777" w:rsidR="00C50010" w:rsidRPr="00C50010" w:rsidRDefault="00C50010" w:rsidP="00DF0A6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-105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</w:rPr>
              <w:t>&lt;</w:t>
            </w: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</w:rPr>
              <w:t>Pretendenta nosaukums</w:t>
            </w: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</w:rPr>
              <w:t>&gt;</w:t>
            </w:r>
          </w:p>
          <w:p w14:paraId="50FBBB97" w14:textId="77777777" w:rsidR="00C50010" w:rsidRPr="00C50010" w:rsidRDefault="00C50010" w:rsidP="00DF0A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5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</w:rPr>
              <w:t>&lt;</w:t>
            </w: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</w:rPr>
              <w:t>paraksta tiesīgās personas amats, vārds un uzvārds</w:t>
            </w: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</w:rPr>
              <w:t>&gt;</w:t>
            </w:r>
          </w:p>
        </w:tc>
      </w:tr>
      <w:tr w:rsidR="00C50010" w:rsidRPr="00C50010" w14:paraId="6BBA3F30" w14:textId="77777777" w:rsidTr="00C50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05" w:type="dxa"/>
        </w:trPr>
        <w:tc>
          <w:tcPr>
            <w:tcW w:w="8388" w:type="dxa"/>
            <w:gridSpan w:val="2"/>
          </w:tcPr>
          <w:p w14:paraId="32651A99" w14:textId="77777777" w:rsidR="00C50010" w:rsidRPr="00C50010" w:rsidRDefault="00C50010" w:rsidP="00DF0A6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-105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</w:t>
            </w: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&lt;</w:t>
            </w: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</w:rPr>
              <w:t>Parakstīšanas vieta un datums</w:t>
            </w:r>
            <w:r w:rsidRPr="00C50010">
              <w:rPr>
                <w:rFonts w:ascii="Times New Roman" w:eastAsia="Times New Roman" w:hAnsi="Times New Roman" w:cs="Times New Roman"/>
                <w:sz w:val="23"/>
                <w:szCs w:val="23"/>
              </w:rPr>
              <w:t>&gt;</w:t>
            </w:r>
          </w:p>
        </w:tc>
      </w:tr>
    </w:tbl>
    <w:p w14:paraId="5F801A21" w14:textId="4C9946BC" w:rsidR="00E665F9" w:rsidRPr="00C50010" w:rsidRDefault="00E665F9" w:rsidP="0020073A"/>
    <w:sectPr w:rsidR="00E665F9" w:rsidRPr="00C50010" w:rsidSect="00C50010">
      <w:headerReference w:type="default" r:id="rId7"/>
      <w:pgSz w:w="11906" w:h="16838"/>
      <w:pgMar w:top="1276" w:right="849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643FA" w14:textId="77777777" w:rsidR="00E665F9" w:rsidRDefault="00E665F9" w:rsidP="00E665F9">
      <w:pPr>
        <w:spacing w:after="0" w:line="240" w:lineRule="auto"/>
      </w:pPr>
      <w:r>
        <w:separator/>
      </w:r>
    </w:p>
  </w:endnote>
  <w:endnote w:type="continuationSeparator" w:id="0">
    <w:p w14:paraId="145BE641" w14:textId="77777777" w:rsidR="00E665F9" w:rsidRDefault="00E665F9" w:rsidP="00E6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86BDC" w14:textId="77777777" w:rsidR="00E665F9" w:rsidRDefault="00E665F9" w:rsidP="00E665F9">
      <w:pPr>
        <w:spacing w:after="0" w:line="240" w:lineRule="auto"/>
      </w:pPr>
      <w:r>
        <w:separator/>
      </w:r>
    </w:p>
  </w:footnote>
  <w:footnote w:type="continuationSeparator" w:id="0">
    <w:p w14:paraId="30BDE3A6" w14:textId="77777777" w:rsidR="00E665F9" w:rsidRDefault="00E665F9" w:rsidP="00E665F9">
      <w:pPr>
        <w:spacing w:after="0" w:line="240" w:lineRule="auto"/>
      </w:pPr>
      <w:r>
        <w:continuationSeparator/>
      </w:r>
    </w:p>
  </w:footnote>
  <w:footnote w:id="1">
    <w:p w14:paraId="332E74A6" w14:textId="77777777" w:rsidR="00C50010" w:rsidRDefault="00C50010" w:rsidP="00C50010">
      <w:pPr>
        <w:pStyle w:val="FootnoteText"/>
      </w:pPr>
      <w:r>
        <w:rPr>
          <w:rStyle w:val="FootnoteReference"/>
        </w:rPr>
        <w:footnoteRef/>
      </w:r>
      <w:r>
        <w:t xml:space="preserve"> Pretendentam ļauts iesniegt pierādījumus uzticamības nodrošināšanai saskaņā ar SPSIL 49.panta regulējumu</w:t>
      </w:r>
    </w:p>
  </w:footnote>
  <w:footnote w:id="2">
    <w:p w14:paraId="183DC2F3" w14:textId="77777777" w:rsidR="00C50010" w:rsidRDefault="00C50010" w:rsidP="00C50010">
      <w:pPr>
        <w:pStyle w:val="FootnoteText"/>
      </w:pPr>
      <w:r>
        <w:rPr>
          <w:rStyle w:val="FootnoteReference"/>
        </w:rPr>
        <w:footnoteRef/>
      </w:r>
      <w:r>
        <w:t xml:space="preserve"> Pretendentam ļauts iesniegt pierādījumus uzticamības nodrošināšanai saskaņā ar SPSIL 49.panta regulējumu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0CAE" w14:textId="48C5FB1A" w:rsidR="00E665F9" w:rsidRPr="003C3D81" w:rsidRDefault="00E665F9" w:rsidP="00E665F9">
    <w:pPr>
      <w:pStyle w:val="Header"/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</w:pPr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 xml:space="preserve">SIA “JELGAVAS ŪDENS” iepirkums </w:t>
    </w:r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“Gaisa pūtēju </w:t>
    </w:r>
    <w:r w:rsidRPr="0020073A">
      <w:rPr>
        <w:rFonts w:ascii="Times New Roman" w:hAnsi="Times New Roman" w:cs="Times New Roman"/>
        <w:b/>
        <w:bCs/>
        <w:i/>
        <w:color w:val="808080" w:themeColor="background1" w:themeShade="80"/>
        <w:sz w:val="18"/>
        <w:szCs w:val="18"/>
      </w:rPr>
      <w:t xml:space="preserve">un </w:t>
    </w:r>
    <w:proofErr w:type="spellStart"/>
    <w:r w:rsidRPr="0020073A">
      <w:rPr>
        <w:rFonts w:ascii="Times New Roman" w:hAnsi="Times New Roman" w:cs="Times New Roman"/>
        <w:b/>
        <w:bCs/>
        <w:i/>
        <w:color w:val="808080" w:themeColor="background1" w:themeShade="80"/>
        <w:sz w:val="18"/>
        <w:szCs w:val="18"/>
      </w:rPr>
      <w:t>apsaistes</w:t>
    </w:r>
    <w:proofErr w:type="spellEnd"/>
    <w:r w:rsidRPr="0020073A">
      <w:rPr>
        <w:rFonts w:ascii="Times New Roman" w:hAnsi="Times New Roman" w:cs="Times New Roman"/>
        <w:b/>
        <w:bCs/>
        <w:i/>
        <w:color w:val="808080" w:themeColor="background1" w:themeShade="80"/>
        <w:sz w:val="18"/>
        <w:szCs w:val="18"/>
      </w:rPr>
      <w:t xml:space="preserve"> iekārtu piegāde un</w:t>
    </w:r>
    <w:r w:rsidRPr="003C3D81">
      <w:rPr>
        <w:rFonts w:ascii="Times New Roman" w:hAnsi="Times New Roman" w:cs="Times New Roman"/>
        <w:b/>
        <w:color w:val="808080" w:themeColor="background1" w:themeShade="80"/>
        <w:sz w:val="24"/>
        <w:szCs w:val="24"/>
      </w:rPr>
      <w:t xml:space="preserve"> </w:t>
    </w:r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nomaiņa Jelgavas </w:t>
    </w:r>
    <w:proofErr w:type="spellStart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>valstspilsētas</w:t>
    </w:r>
    <w:proofErr w:type="spellEnd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 notekūdeņu attīrīšanas ietaisēs </w:t>
    </w:r>
    <w:proofErr w:type="spellStart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>Lapskalna</w:t>
    </w:r>
    <w:proofErr w:type="spellEnd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 iela 22, Jelgava”</w:t>
    </w:r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 xml:space="preserve"> ID </w:t>
    </w:r>
    <w:proofErr w:type="spellStart"/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>Nr.JŪ</w:t>
    </w:r>
    <w:proofErr w:type="spellEnd"/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>/2022/03</w:t>
    </w:r>
  </w:p>
  <w:p w14:paraId="3352E8E2" w14:textId="763E22B2" w:rsidR="00E665F9" w:rsidRDefault="00E665F9">
    <w:pPr>
      <w:pStyle w:val="Header"/>
    </w:pPr>
  </w:p>
  <w:p w14:paraId="6A02ECA7" w14:textId="77777777" w:rsidR="00E665F9" w:rsidRDefault="00E665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A7E14"/>
    <w:multiLevelType w:val="multilevel"/>
    <w:tmpl w:val="2BB05F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9B04ACD"/>
    <w:multiLevelType w:val="multilevel"/>
    <w:tmpl w:val="E0E06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42631467">
    <w:abstractNumId w:val="1"/>
  </w:num>
  <w:num w:numId="2" w16cid:durableId="1278752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1F"/>
    <w:rsid w:val="00146577"/>
    <w:rsid w:val="0020073A"/>
    <w:rsid w:val="00282698"/>
    <w:rsid w:val="00407EA0"/>
    <w:rsid w:val="0077471F"/>
    <w:rsid w:val="00797A46"/>
    <w:rsid w:val="008612EE"/>
    <w:rsid w:val="00C50010"/>
    <w:rsid w:val="00DF0A6F"/>
    <w:rsid w:val="00E44290"/>
    <w:rsid w:val="00E665F9"/>
    <w:rsid w:val="00F0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C3E363"/>
  <w15:chartTrackingRefBased/>
  <w15:docId w15:val="{9159EEEA-F662-4582-BC35-EDD4F573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5F9"/>
  </w:style>
  <w:style w:type="paragraph" w:styleId="Footer">
    <w:name w:val="footer"/>
    <w:basedOn w:val="Normal"/>
    <w:link w:val="FooterChar"/>
    <w:uiPriority w:val="99"/>
    <w:unhideWhenUsed/>
    <w:rsid w:val="00E66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5F9"/>
  </w:style>
  <w:style w:type="paragraph" w:styleId="FootnoteText">
    <w:name w:val="footnote text"/>
    <w:basedOn w:val="Normal"/>
    <w:link w:val="FootnoteTextChar"/>
    <w:unhideWhenUsed/>
    <w:rsid w:val="00C500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50010"/>
    <w:rPr>
      <w:sz w:val="20"/>
      <w:szCs w:val="20"/>
    </w:rPr>
  </w:style>
  <w:style w:type="character" w:styleId="FootnoteReference">
    <w:name w:val="footnote reference"/>
    <w:rsid w:val="00C5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Zīverte | Jelgavas Ūdens</dc:creator>
  <cp:keywords/>
  <dc:description/>
  <cp:lastModifiedBy>Iveta Zīverte | Jelgavas Ūdens</cp:lastModifiedBy>
  <cp:revision>7</cp:revision>
  <dcterms:created xsi:type="dcterms:W3CDTF">2022-04-12T12:30:00Z</dcterms:created>
  <dcterms:modified xsi:type="dcterms:W3CDTF">2022-04-22T07:13:00Z</dcterms:modified>
</cp:coreProperties>
</file>